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EF89" w14:textId="7BF5C4FC" w:rsidR="00AC2503" w:rsidRPr="009D366E" w:rsidRDefault="00537D80" w:rsidP="00AC2503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b/>
          <w:bCs/>
          <w:i/>
          <w:iCs/>
          <w:sz w:val="26"/>
          <w:szCs w:val="26"/>
          <w:lang w:val="en-GB" w:eastAsia="fr-FR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6"/>
          <w:szCs w:val="26"/>
          <w:lang w:val="en-GB" w:eastAsia="fr-FR"/>
        </w:rPr>
        <w:drawing>
          <wp:inline distT="0" distB="0" distL="0" distR="0" wp14:anchorId="1E930131" wp14:editId="1EAD9C82">
            <wp:extent cx="1623060" cy="7077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25" cy="70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4058" w14:textId="77777777" w:rsidR="008C4F0C" w:rsidRDefault="008C4F0C" w:rsidP="00AC250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6"/>
          <w:u w:val="single"/>
          <w:lang w:val="en-GB" w:eastAsia="fr-FR"/>
        </w:rPr>
      </w:pPr>
    </w:p>
    <w:p w14:paraId="26554CAA" w14:textId="3EBAB0C9" w:rsidR="00AC2503" w:rsidRPr="00396BC8" w:rsidRDefault="00AC2503" w:rsidP="00AC250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8"/>
          <w:szCs w:val="26"/>
          <w:u w:val="single"/>
          <w:lang w:val="en-GB" w:eastAsia="fr-FR"/>
        </w:rPr>
      </w:pPr>
      <w:r w:rsidRPr="00396BC8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6"/>
          <w:u w:val="single"/>
          <w:lang w:val="en-GB" w:eastAsia="fr-FR"/>
        </w:rPr>
        <w:t xml:space="preserve">EPIC </w:t>
      </w:r>
      <w:r w:rsidRPr="00396BC8">
        <w:rPr>
          <w:rFonts w:asciiTheme="minorHAnsi" w:hAnsiTheme="minorHAnsi" w:cstheme="minorHAnsi"/>
          <w:b/>
          <w:color w:val="000000" w:themeColor="text1"/>
          <w:sz w:val="28"/>
          <w:szCs w:val="26"/>
          <w:u w:val="single"/>
          <w:lang w:val="en-GB" w:eastAsia="fr-FR"/>
        </w:rPr>
        <w:t>Membership Application</w:t>
      </w:r>
      <w:r w:rsidR="00AA035C" w:rsidRPr="00396BC8">
        <w:rPr>
          <w:rFonts w:asciiTheme="minorHAnsi" w:hAnsiTheme="minorHAnsi" w:cstheme="minorHAnsi"/>
          <w:b/>
          <w:color w:val="000000" w:themeColor="text1"/>
          <w:sz w:val="28"/>
          <w:szCs w:val="26"/>
          <w:u w:val="single"/>
          <w:lang w:val="en-GB" w:eastAsia="fr-FR"/>
        </w:rPr>
        <w:t xml:space="preserve"> Form</w:t>
      </w:r>
      <w:r w:rsidR="00396BC8" w:rsidRPr="00396BC8">
        <w:rPr>
          <w:rFonts w:asciiTheme="minorHAnsi" w:hAnsiTheme="minorHAnsi" w:cstheme="minorHAnsi"/>
          <w:b/>
          <w:color w:val="000000" w:themeColor="text1"/>
          <w:sz w:val="28"/>
          <w:szCs w:val="26"/>
          <w:lang w:val="en-GB" w:eastAsia="fr-FR"/>
        </w:rPr>
        <w:t xml:space="preserve"> – Return to </w:t>
      </w:r>
      <w:hyperlink r:id="rId8" w:history="1">
        <w:r w:rsidR="00555A41" w:rsidRPr="00566963">
          <w:rPr>
            <w:rStyle w:val="Hyperlink"/>
            <w:rFonts w:asciiTheme="minorHAnsi" w:hAnsiTheme="minorHAnsi" w:cstheme="minorHAnsi"/>
            <w:b/>
            <w:sz w:val="28"/>
            <w:szCs w:val="26"/>
            <w:lang w:val="en-GB" w:eastAsia="fr-FR"/>
          </w:rPr>
          <w:t>carlos.lee@epic-photonics.com</w:t>
        </w:r>
      </w:hyperlink>
      <w:r w:rsidR="00396BC8" w:rsidRPr="00396BC8">
        <w:rPr>
          <w:rFonts w:asciiTheme="minorHAnsi" w:hAnsiTheme="minorHAnsi" w:cstheme="minorHAnsi"/>
          <w:b/>
          <w:color w:val="000000" w:themeColor="text1"/>
          <w:sz w:val="28"/>
          <w:szCs w:val="26"/>
          <w:lang w:val="en-GB" w:eastAsia="fr-FR"/>
        </w:rPr>
        <w:t xml:space="preserve"> </w:t>
      </w:r>
    </w:p>
    <w:p w14:paraId="316ACCD5" w14:textId="77777777" w:rsidR="00AC2503" w:rsidRPr="009D366E" w:rsidRDefault="00AC2503" w:rsidP="00AC2503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-GB" w:eastAsia="fr-FR"/>
        </w:rPr>
      </w:pPr>
    </w:p>
    <w:p w14:paraId="40786409" w14:textId="77777777" w:rsidR="008C4F0C" w:rsidRDefault="008C4F0C" w:rsidP="00361E41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  <w:lang w:val="en-GB" w:eastAsia="fr-FR"/>
        </w:rPr>
      </w:pPr>
    </w:p>
    <w:p w14:paraId="6940CE42" w14:textId="59201FFF" w:rsidR="00361E41" w:rsidRPr="008C4F0C" w:rsidRDefault="00361E41" w:rsidP="00361E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bCs/>
          <w:iCs/>
          <w:sz w:val="22"/>
          <w:szCs w:val="22"/>
          <w:lang w:val="en-GB" w:eastAsia="fr-FR"/>
        </w:rPr>
        <w:t>EPIC</w:t>
      </w:r>
      <w:r w:rsidRPr="008C4F0C">
        <w:rPr>
          <w:rFonts w:asciiTheme="minorHAnsi" w:hAnsiTheme="minorHAnsi" w:cstheme="minorHAnsi"/>
          <w:bCs/>
          <w:i/>
          <w:iCs/>
          <w:sz w:val="22"/>
          <w:szCs w:val="22"/>
          <w:lang w:val="en-GB" w:eastAsia="fr-FR"/>
        </w:rPr>
        <w:t xml:space="preserve"> 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membership is open to organizations that meet at least one of the following criteria: </w:t>
      </w:r>
    </w:p>
    <w:p w14:paraId="3A6BB52B" w14:textId="77777777" w:rsidR="00396BC8" w:rsidRPr="008C4F0C" w:rsidRDefault="00361E41" w:rsidP="000F0E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We maintain a photonics-related design, manuf</w:t>
      </w:r>
      <w:r w:rsidR="00E220E9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acturing, or R&amp;D facility in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Europe: </w:t>
      </w:r>
    </w:p>
    <w:p w14:paraId="7635B3BB" w14:textId="51120B56" w:rsidR="00361E41" w:rsidRPr="008C4F0C" w:rsidRDefault="00361E41" w:rsidP="00396BC8">
      <w:pPr>
        <w:pStyle w:val="ListParagraph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  <w:lang w:val="en-GB" w:eastAsia="fr-FR"/>
        </w:rPr>
      </w:pP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yes </w:t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no</w:t>
      </w:r>
    </w:p>
    <w:p w14:paraId="5D1F852C" w14:textId="77777777" w:rsidR="00D34DEF" w:rsidRPr="008C4F0C" w:rsidRDefault="00EA1845" w:rsidP="004673F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We provide a product/technology/service that is beneficial to a </w:t>
      </w:r>
      <w:r w:rsidR="00F2689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European company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:</w:t>
      </w:r>
    </w:p>
    <w:p w14:paraId="053D1382" w14:textId="56B44748" w:rsidR="00EA1845" w:rsidRPr="008C4F0C" w:rsidRDefault="00EA1845" w:rsidP="004673F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m:oMath>
        <m:r>
          <m:rPr>
            <m:nor/>
          </m:rPr>
          <w:rPr>
            <w:rFonts w:ascii="Cambria Math" w:hAnsi="Cambria Math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yes </w:t>
      </w:r>
      <m:oMath>
        <m:r>
          <m:rPr>
            <m:nor/>
          </m:rPr>
          <w:rPr>
            <w:rFonts w:ascii="Cambria Math" w:hAnsi="Cambria Math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no</w:t>
      </w:r>
    </w:p>
    <w:p w14:paraId="741D3F29" w14:textId="77777777" w:rsidR="00396BC8" w:rsidRPr="008C4F0C" w:rsidRDefault="000F0E9C" w:rsidP="000F0E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right="-994" w:hanging="426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We have a cooperative research program with an organization in Europe:</w:t>
      </w:r>
    </w:p>
    <w:p w14:paraId="13221E66" w14:textId="210CF6DE" w:rsidR="000F0E9C" w:rsidRPr="008C4F0C" w:rsidRDefault="000F0E9C" w:rsidP="00396BC8">
      <w:pPr>
        <w:pStyle w:val="ListParagraph"/>
        <w:autoSpaceDE w:val="0"/>
        <w:autoSpaceDN w:val="0"/>
        <w:adjustRightInd w:val="0"/>
        <w:spacing w:before="120"/>
        <w:ind w:left="426" w:right="-994"/>
        <w:rPr>
          <w:rFonts w:asciiTheme="minorHAnsi" w:hAnsiTheme="minorHAnsi" w:cstheme="minorHAnsi"/>
          <w:sz w:val="22"/>
          <w:szCs w:val="22"/>
          <w:lang w:val="en-GB" w:eastAsia="fr-FR"/>
        </w:rPr>
      </w:pP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yes </w:t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no</w:t>
      </w:r>
    </w:p>
    <w:p w14:paraId="124B3B3C" w14:textId="77777777" w:rsidR="008C4F0C" w:rsidRDefault="00361E41" w:rsidP="000F0E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We are actively involved in the financing </w:t>
      </w:r>
      <w:r w:rsidR="00D80F9E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or development 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of </w:t>
      </w:r>
      <w:r w:rsidR="00D80F9E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photonics 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businesses in Europe:</w:t>
      </w:r>
    </w:p>
    <w:p w14:paraId="1EF4DD10" w14:textId="152A4950" w:rsidR="00361E41" w:rsidRPr="008C4F0C" w:rsidRDefault="00361E41" w:rsidP="008C4F0C">
      <w:pPr>
        <w:pStyle w:val="ListParagraph"/>
        <w:autoSpaceDE w:val="0"/>
        <w:autoSpaceDN w:val="0"/>
        <w:adjustRightInd w:val="0"/>
        <w:spacing w:before="120"/>
        <w:ind w:left="426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yes </w:t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no</w:t>
      </w:r>
    </w:p>
    <w:p w14:paraId="32D17685" w14:textId="77777777" w:rsidR="00361E41" w:rsidRPr="008C4F0C" w:rsidRDefault="00361E41" w:rsidP="00361E41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 w:eastAsia="fr-FR"/>
        </w:rPr>
      </w:pPr>
    </w:p>
    <w:p w14:paraId="28BC9FA3" w14:textId="1DAC3BA5" w:rsidR="00361E41" w:rsidRPr="008C4F0C" w:rsidRDefault="00361E41" w:rsidP="00AA035C">
      <w:pPr>
        <w:tabs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</w:pPr>
      <w:r w:rsidRPr="008C4F0C"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  <w:t>Organization information</w:t>
      </w:r>
    </w:p>
    <w:p w14:paraId="67450974" w14:textId="77777777" w:rsidR="00AC2503" w:rsidRPr="008C4F0C" w:rsidRDefault="00361E41" w:rsidP="00AA035C">
      <w:pPr>
        <w:tabs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Name of o</w:t>
      </w:r>
      <w:r w:rsidR="00AC2503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rganisation: </w:t>
      </w:r>
      <w:r w:rsidR="00AA035C" w:rsidRPr="008C4F0C"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  <w:tab/>
      </w:r>
    </w:p>
    <w:p w14:paraId="5E888DCA" w14:textId="77777777" w:rsidR="00AC2503" w:rsidRPr="008C4F0C" w:rsidRDefault="00AC2503" w:rsidP="00AA035C">
      <w:pPr>
        <w:tabs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Address: </w:t>
      </w:r>
      <w:r w:rsidR="00AA035C" w:rsidRPr="008C4F0C"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  <w:tab/>
      </w:r>
    </w:p>
    <w:p w14:paraId="2188DC41" w14:textId="77777777" w:rsidR="00AC2503" w:rsidRPr="008C4F0C" w:rsidRDefault="00361E41" w:rsidP="00AA035C">
      <w:pPr>
        <w:tabs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Postal C</w:t>
      </w:r>
      <w:r w:rsidR="00AC2503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ode</w:t>
      </w:r>
      <w:r w:rsidR="00AA035C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/</w:t>
      </w:r>
      <w:r w:rsidR="00AC2503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City</w:t>
      </w:r>
      <w:r w:rsidR="00AA035C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/Country:</w:t>
      </w:r>
      <w:r w:rsidR="00AA035C" w:rsidRPr="008C4F0C"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  <w:tab/>
      </w:r>
    </w:p>
    <w:p w14:paraId="1A766B2E" w14:textId="77777777" w:rsidR="00284F27" w:rsidRPr="008C4F0C" w:rsidRDefault="00284F27" w:rsidP="00AA035C">
      <w:pPr>
        <w:tabs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VAT# (required for the invoice): </w:t>
      </w:r>
      <w:r w:rsidRPr="008C4F0C"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  <w:tab/>
      </w:r>
    </w:p>
    <w:p w14:paraId="4BFA74B7" w14:textId="77777777" w:rsidR="00361E41" w:rsidRPr="008C4F0C" w:rsidRDefault="00361E41" w:rsidP="00361E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 w:eastAsia="fr-FR"/>
        </w:rPr>
      </w:pPr>
    </w:p>
    <w:p w14:paraId="625C6260" w14:textId="7F05E288" w:rsidR="00AA035C" w:rsidRPr="008C4F0C" w:rsidRDefault="00AA035C" w:rsidP="00AA035C">
      <w:pPr>
        <w:tabs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</w:pPr>
      <w:r w:rsidRPr="008C4F0C"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  <w:t xml:space="preserve">Type of Organisation: </w:t>
      </w:r>
    </w:p>
    <w:p w14:paraId="0D36EB2C" w14:textId="77777777" w:rsidR="0054469A" w:rsidRPr="008C4F0C" w:rsidRDefault="0054469A" w:rsidP="0054469A">
      <w:pPr>
        <w:tabs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w:r w:rsidR="00AC2503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Company </w:t>
      </w:r>
      <w:r w:rsidR="00802655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with 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annual photonics related revenue</w:t>
      </w:r>
      <w:r w:rsidR="006416D2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:</w:t>
      </w:r>
    </w:p>
    <w:p w14:paraId="0EE8B8DA" w14:textId="77777777" w:rsidR="00AA035C" w:rsidRPr="008C4F0C" w:rsidRDefault="0054469A" w:rsidP="0054469A">
      <w:pPr>
        <w:tabs>
          <w:tab w:val="left" w:pos="284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ab/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="00802655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below 10 million</w:t>
      </w:r>
      <w:r w:rsidR="006416D2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EUR</w:t>
      </w:r>
      <w:r w:rsidR="00802655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="00B20FC5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>10</w:t>
      </w:r>
      <w:r w:rsidR="00B20FC5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-50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million</w:t>
      </w:r>
      <w:r w:rsidR="006416D2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EUR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w:r w:rsidR="00B20FC5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50-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100 million </w:t>
      </w:r>
      <w:r w:rsidR="006416D2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EUR</w:t>
      </w:r>
    </w:p>
    <w:p w14:paraId="110829B6" w14:textId="77777777" w:rsidR="00B20FC5" w:rsidRPr="008C4F0C" w:rsidRDefault="00B20FC5" w:rsidP="00B20FC5">
      <w:pPr>
        <w:tabs>
          <w:tab w:val="left" w:pos="284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US" w:eastAsia="fr-FR"/>
        </w:rPr>
      </w:pP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ab/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US" w:eastAsia="fr-FR"/>
        </w:rPr>
        <w:t xml:space="preserve"> 100-250 million EUR </w:t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US" w:eastAsia="fr-FR"/>
        </w:rPr>
        <w:t xml:space="preserve"> above 250 million EUR</w:t>
      </w:r>
    </w:p>
    <w:p w14:paraId="0134EC89" w14:textId="77777777" w:rsidR="00F640D7" w:rsidRPr="008C4F0C" w:rsidRDefault="0054469A" w:rsidP="006416D2">
      <w:pPr>
        <w:tabs>
          <w:tab w:val="left" w:pos="4536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="004F2E83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Start-up status (less than 5</w:t>
      </w:r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years)</w:t>
      </w:r>
      <w:r w:rsidR="00713E0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: Company creation</w:t>
      </w:r>
      <w:r w:rsidR="00F640D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w:r w:rsidR="00713E0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y</w:t>
      </w:r>
      <w:r w:rsidR="00F640D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ear</w:t>
      </w:r>
      <w:r w:rsidR="00713E0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:</w:t>
      </w:r>
      <w:r w:rsidR="00713E07" w:rsidRPr="008C4F0C"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  <w:t xml:space="preserve"> </w:t>
      </w:r>
      <w:r w:rsidR="00713E07" w:rsidRPr="008C4F0C"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  <w:tab/>
      </w:r>
    </w:p>
    <w:p w14:paraId="6662E6D5" w14:textId="77777777" w:rsidR="00AA035C" w:rsidRPr="008C4F0C" w:rsidRDefault="00713E07" w:rsidP="006416D2">
      <w:pPr>
        <w:tabs>
          <w:tab w:val="left" w:pos="4536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Cluster</w:t>
      </w:r>
      <w:r w:rsidR="006416D2" w:rsidRPr="008C4F0C">
        <w:rPr>
          <w:rFonts w:asciiTheme="minorHAnsi" w:hAnsiTheme="minorHAnsi" w:cstheme="minorHAnsi"/>
          <w:sz w:val="22"/>
          <w:szCs w:val="22"/>
          <w:lang w:val="en-GB" w:eastAsia="fr-FR"/>
        </w:rPr>
        <w:tab/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="0054469A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</w:t>
      </w:r>
      <w:r w:rsidR="00AC2503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Research Institute</w:t>
      </w:r>
      <w:r w:rsidR="005B0442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/ University</w:t>
      </w:r>
    </w:p>
    <w:p w14:paraId="7B3E79E1" w14:textId="77777777" w:rsidR="001D39B5" w:rsidRPr="008C4F0C" w:rsidRDefault="0054469A" w:rsidP="006416D2">
      <w:pPr>
        <w:tabs>
          <w:tab w:val="left" w:pos="4536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GB" w:eastAsia="fr-FR"/>
        </w:rPr>
      </w:pP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</m:oMath>
      <w:r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Association</w:t>
      </w:r>
      <w:r w:rsidR="00713E0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 xml:space="preserve"> / Government Agency</w:t>
      </w:r>
      <w:r w:rsidR="00713E07" w:rsidRPr="008C4F0C">
        <w:rPr>
          <w:rFonts w:asciiTheme="minorHAnsi" w:hAnsiTheme="minorHAnsi" w:cstheme="minorHAnsi"/>
          <w:sz w:val="22"/>
          <w:szCs w:val="22"/>
          <w:lang w:val="en-GB" w:eastAsia="fr-FR"/>
        </w:rPr>
        <w:tab/>
      </w:r>
      <m:oMath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w:sym w:font="Wingdings" w:char="F071"/>
        </m:r>
        <m:r>
          <m:rPr>
            <m:nor/>
          </m:rPr>
          <w:rPr>
            <w:rFonts w:ascii="Cambria Math" w:hAnsi="Cambria Math" w:cstheme="minorHAnsi"/>
            <w:sz w:val="22"/>
            <w:szCs w:val="22"/>
            <w:lang w:val="en-GB" w:eastAsia="fr-FR"/>
          </w:rPr>
          <m:t xml:space="preserve"> </m:t>
        </m:r>
      </m:oMath>
      <w:r w:rsidR="006416D2" w:rsidRPr="008C4F0C">
        <w:rPr>
          <w:rFonts w:asciiTheme="minorHAnsi" w:hAnsiTheme="minorHAnsi" w:cstheme="minorHAnsi"/>
          <w:sz w:val="22"/>
          <w:szCs w:val="22"/>
          <w:lang w:val="en-GB" w:eastAsia="fr-FR"/>
        </w:rPr>
        <w:t>Other (please specify):</w:t>
      </w:r>
      <w:r w:rsidR="006416D2" w:rsidRPr="008C4F0C">
        <w:rPr>
          <w:rFonts w:asciiTheme="minorHAnsi" w:hAnsiTheme="minorHAnsi" w:cstheme="minorHAnsi"/>
          <w:sz w:val="22"/>
          <w:szCs w:val="22"/>
          <w:u w:val="single"/>
          <w:lang w:val="en-GB" w:eastAsia="fr-FR"/>
        </w:rPr>
        <w:tab/>
      </w:r>
    </w:p>
    <w:p w14:paraId="26D6A5C0" w14:textId="77777777" w:rsidR="000E3948" w:rsidRPr="008C4F0C" w:rsidRDefault="000E3948" w:rsidP="000E3948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 w:eastAsia="fr-FR"/>
        </w:rPr>
      </w:pPr>
    </w:p>
    <w:p w14:paraId="51FAD1AF" w14:textId="77777777" w:rsidR="008C4F0C" w:rsidRDefault="008C4F0C" w:rsidP="00873323">
      <w:pPr>
        <w:tabs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</w:pPr>
    </w:p>
    <w:p w14:paraId="13A177B7" w14:textId="1E4B128C" w:rsidR="00873323" w:rsidRDefault="00873323" w:rsidP="00873323">
      <w:pPr>
        <w:tabs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</w:pPr>
      <w:r w:rsidRPr="008C4F0C"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  <w:t>Membership contact person</w:t>
      </w:r>
    </w:p>
    <w:p w14:paraId="411354E2" w14:textId="77777777" w:rsidR="008C4F0C" w:rsidRPr="008C4F0C" w:rsidRDefault="008C4F0C" w:rsidP="00873323">
      <w:pPr>
        <w:tabs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</w:pPr>
    </w:p>
    <w:p w14:paraId="57C63ABB" w14:textId="77777777" w:rsidR="00873323" w:rsidRPr="008C4F0C" w:rsidRDefault="00873323" w:rsidP="00873323">
      <w:pPr>
        <w:tabs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</w:pPr>
      <w:r w:rsidRPr="008C4F0C">
        <w:rPr>
          <w:rFonts w:asciiTheme="minorHAnsi" w:hAnsiTheme="minorHAnsi" w:cstheme="minorHAnsi"/>
          <w:b/>
          <w:sz w:val="22"/>
          <w:szCs w:val="22"/>
          <w:lang w:val="en-GB" w:eastAsia="fr-FR"/>
        </w:rPr>
        <w:t xml:space="preserve">Name: </w:t>
      </w:r>
      <w:r w:rsidRPr="008C4F0C"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  <w:tab/>
      </w:r>
      <w:r w:rsidRPr="008C4F0C">
        <w:rPr>
          <w:rFonts w:asciiTheme="minorHAnsi" w:hAnsiTheme="minorHAnsi" w:cstheme="minorHAnsi"/>
          <w:b/>
          <w:sz w:val="22"/>
          <w:szCs w:val="22"/>
          <w:lang w:val="en-GB" w:eastAsia="fr-FR"/>
        </w:rPr>
        <w:t>Position:</w:t>
      </w:r>
      <w:r w:rsidRPr="008C4F0C"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  <w:tab/>
      </w:r>
    </w:p>
    <w:p w14:paraId="6AC8033B" w14:textId="77777777" w:rsidR="00873323" w:rsidRPr="008C4F0C" w:rsidRDefault="00873323" w:rsidP="00907EE9">
      <w:pPr>
        <w:tabs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lang w:val="en-GB" w:eastAsia="fr-FR"/>
        </w:rPr>
      </w:pPr>
    </w:p>
    <w:p w14:paraId="1630CC79" w14:textId="77777777" w:rsidR="00907EE9" w:rsidRPr="008C4F0C" w:rsidRDefault="00907EE9" w:rsidP="00907EE9">
      <w:pPr>
        <w:tabs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</w:pPr>
      <w:r w:rsidRPr="008C4F0C">
        <w:rPr>
          <w:rFonts w:asciiTheme="minorHAnsi" w:hAnsiTheme="minorHAnsi" w:cstheme="minorHAnsi"/>
          <w:b/>
          <w:sz w:val="22"/>
          <w:szCs w:val="22"/>
          <w:lang w:val="en-GB" w:eastAsia="fr-FR"/>
        </w:rPr>
        <w:t xml:space="preserve">Signature: </w:t>
      </w:r>
      <w:r w:rsidRPr="008C4F0C"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  <w:tab/>
      </w:r>
      <w:r w:rsidRPr="008C4F0C">
        <w:rPr>
          <w:rFonts w:asciiTheme="minorHAnsi" w:hAnsiTheme="minorHAnsi" w:cstheme="minorHAnsi"/>
          <w:b/>
          <w:sz w:val="22"/>
          <w:szCs w:val="22"/>
          <w:lang w:val="en-GB" w:eastAsia="fr-FR"/>
        </w:rPr>
        <w:t>Date:</w:t>
      </w:r>
      <w:r w:rsidRPr="008C4F0C">
        <w:rPr>
          <w:rFonts w:asciiTheme="minorHAnsi" w:hAnsiTheme="minorHAnsi" w:cstheme="minorHAnsi"/>
          <w:b/>
          <w:sz w:val="22"/>
          <w:szCs w:val="22"/>
          <w:u w:val="single"/>
          <w:lang w:val="en-GB" w:eastAsia="fr-FR"/>
        </w:rPr>
        <w:tab/>
      </w:r>
    </w:p>
    <w:p w14:paraId="6920EFEF" w14:textId="2E943B3F" w:rsidR="000E3948" w:rsidRDefault="000E3948" w:rsidP="000E3948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-GB" w:eastAsia="fr-FR"/>
        </w:rPr>
      </w:pPr>
    </w:p>
    <w:p w14:paraId="2FA18395" w14:textId="39EB5E37" w:rsidR="00735BCF" w:rsidRDefault="00735BCF" w:rsidP="00735BCF">
      <w:pPr>
        <w:tabs>
          <w:tab w:val="left" w:pos="3828"/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95959" w:themeColor="text1" w:themeTint="A6"/>
          <w:sz w:val="26"/>
          <w:szCs w:val="26"/>
          <w:u w:val="single"/>
          <w:lang w:val="en-GB" w:eastAsia="fr-FR"/>
        </w:rPr>
      </w:pPr>
      <w:r w:rsidRPr="009D366E">
        <w:rPr>
          <w:rFonts w:asciiTheme="minorHAnsi" w:hAnsiTheme="minorHAnsi" w:cstheme="minorHAnsi"/>
          <w:color w:val="595959" w:themeColor="text1" w:themeTint="A6"/>
          <w:sz w:val="26"/>
          <w:szCs w:val="26"/>
          <w:u w:val="single"/>
          <w:lang w:val="en-GB" w:eastAsia="fr-FR"/>
        </w:rPr>
        <w:t>EPIC annual membership contribution</w:t>
      </w:r>
    </w:p>
    <w:p w14:paraId="3D2FA0FF" w14:textId="1DFCB671" w:rsidR="00487621" w:rsidRDefault="00487621" w:rsidP="00487621">
      <w:pPr>
        <w:tabs>
          <w:tab w:val="left" w:pos="3686"/>
          <w:tab w:val="left" w:pos="3828"/>
          <w:tab w:val="left" w:pos="5387"/>
          <w:tab w:val="left" w:pos="8647"/>
          <w:tab w:val="left" w:pos="9071"/>
          <w:tab w:val="left" w:pos="1020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</w:pP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Com</w:t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pany with annual revenue &gt; € 25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0 million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  <w:t xml:space="preserve">€ </w:t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116</w:t>
      </w:r>
      <w:r w:rsidR="004E2A6D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40</w:t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 xml:space="preserve">University/Research Institute 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€ 2</w:t>
      </w:r>
      <w:r w:rsidR="008C4F0C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3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65</w:t>
      </w:r>
    </w:p>
    <w:p w14:paraId="6241CA36" w14:textId="2C0564BA" w:rsidR="003A0480" w:rsidRDefault="003A0480" w:rsidP="000E3948">
      <w:pPr>
        <w:tabs>
          <w:tab w:val="left" w:pos="3686"/>
          <w:tab w:val="left" w:pos="3828"/>
          <w:tab w:val="left" w:pos="5387"/>
          <w:tab w:val="left" w:pos="8647"/>
          <w:tab w:val="left" w:pos="9071"/>
          <w:tab w:val="left" w:pos="1020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</w:pP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Com</w:t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 xml:space="preserve">pany with annual revenue 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€</w:t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100-25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0 million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  <w:t xml:space="preserve">€ 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92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90</w:t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="00487621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Cluster/Association</w:t>
      </w:r>
      <w:r w:rsidR="00487621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="00487621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€ 2</w:t>
      </w:r>
      <w:r w:rsidR="008C4F0C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3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65</w:t>
      </w:r>
    </w:p>
    <w:p w14:paraId="2B776DD2" w14:textId="18D488FE" w:rsidR="00487621" w:rsidRPr="004F2E83" w:rsidRDefault="004F2E83" w:rsidP="00487621">
      <w:pPr>
        <w:tabs>
          <w:tab w:val="left" w:pos="3686"/>
          <w:tab w:val="left" w:pos="3828"/>
          <w:tab w:val="left" w:pos="5387"/>
          <w:tab w:val="left" w:pos="8647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</w:pP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 xml:space="preserve">Company with annual revenue </w:t>
      </w:r>
      <w:r w:rsidR="000E3948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€</w:t>
      </w:r>
      <w:r w:rsidR="000E3948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 xml:space="preserve"> 50-10</w:t>
      </w:r>
      <w:r w:rsidR="000E3948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0 million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  <w:t xml:space="preserve">€ </w:t>
      </w:r>
      <w:r w:rsidR="00AB3526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6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9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80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="00487621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Government Agency</w:t>
      </w:r>
      <w:r w:rsidR="00487621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  <w:r w:rsidR="00487621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€ 2</w:t>
      </w:r>
      <w:r w:rsidR="008C4F0C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3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65</w:t>
      </w:r>
    </w:p>
    <w:p w14:paraId="7E2C3FEF" w14:textId="646E5DA8" w:rsidR="004F2E83" w:rsidRPr="004F2E83" w:rsidRDefault="000E3948" w:rsidP="000E3948">
      <w:pPr>
        <w:tabs>
          <w:tab w:val="left" w:pos="3686"/>
          <w:tab w:val="left" w:pos="3828"/>
          <w:tab w:val="left" w:pos="5387"/>
          <w:tab w:val="left" w:pos="8647"/>
          <w:tab w:val="left" w:pos="9071"/>
          <w:tab w:val="left" w:pos="1020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</w:pP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 xml:space="preserve">Company with annual revenue </w:t>
      </w:r>
      <w:r w:rsidR="004F2E83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€ 10</w:t>
      </w:r>
      <w:r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-</w:t>
      </w:r>
      <w:r w:rsidR="007A4E02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50</w:t>
      </w:r>
      <w:r w:rsidR="004F2E83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 xml:space="preserve"> million</w:t>
      </w:r>
      <w:r w:rsidR="004F2E83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  <w:t>€ 4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6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80</w:t>
      </w:r>
      <w:r w:rsidR="004F2E83"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</w:p>
    <w:p w14:paraId="029DC2A4" w14:textId="660E1559" w:rsidR="004F2E83" w:rsidRPr="004F2E83" w:rsidRDefault="004F2E83" w:rsidP="000E3948">
      <w:pPr>
        <w:tabs>
          <w:tab w:val="left" w:pos="3686"/>
          <w:tab w:val="left" w:pos="3828"/>
          <w:tab w:val="left" w:pos="5387"/>
          <w:tab w:val="left" w:pos="8647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</w:pP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 xml:space="preserve">Company with annual revenue &lt; € 10 million 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  <w:t>€ 2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3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>65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8"/>
          <w:lang w:val="en-GB" w:eastAsia="fr-FR"/>
        </w:rPr>
        <w:tab/>
      </w:r>
    </w:p>
    <w:p w14:paraId="2B63042E" w14:textId="2DEDC6F5" w:rsidR="00487621" w:rsidRPr="004F2E83" w:rsidRDefault="004F2E83" w:rsidP="004F2E83">
      <w:pPr>
        <w:tabs>
          <w:tab w:val="left" w:pos="3686"/>
          <w:tab w:val="left" w:pos="5387"/>
          <w:tab w:val="left" w:pos="7797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</w:pPr>
      <w:r w:rsidRPr="004F2E83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Start</w:t>
      </w:r>
      <w:r w:rsidR="004E6FEE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-up s</w:t>
      </w:r>
      <w:r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 xml:space="preserve">tatus: 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5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9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 xml:space="preserve">0 EUR year 1, 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650</w:t>
      </w:r>
      <w:r w:rsidR="00713E07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 xml:space="preserve"> EUR year 2, 1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1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7</w:t>
      </w:r>
      <w:r w:rsidRPr="004F2E83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 xml:space="preserve">0 EUR year 3, </w:t>
      </w:r>
      <w:r w:rsidR="00713E07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1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7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8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0</w:t>
      </w:r>
      <w:r w:rsidR="00713E07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 xml:space="preserve"> EUR year 4, 2</w:t>
      </w:r>
      <w:r w:rsidR="00487621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3</w:t>
      </w:r>
      <w:r w:rsidR="00077275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>65</w:t>
      </w:r>
      <w:r w:rsidR="00713E07">
        <w:rPr>
          <w:rFonts w:asciiTheme="minorHAnsi" w:hAnsiTheme="minorHAnsi" w:cstheme="minorHAnsi"/>
          <w:color w:val="595959" w:themeColor="text1" w:themeTint="A6"/>
          <w:sz w:val="18"/>
          <w:szCs w:val="16"/>
          <w:lang w:val="en-GB" w:eastAsia="fr-FR"/>
        </w:rPr>
        <w:t xml:space="preserve"> EUR year 5</w:t>
      </w:r>
    </w:p>
    <w:p w14:paraId="457179CB" w14:textId="77777777" w:rsidR="004F2E83" w:rsidRPr="00EA1845" w:rsidRDefault="004F2E83" w:rsidP="00EA1845">
      <w:pPr>
        <w:tabs>
          <w:tab w:val="left" w:pos="3686"/>
          <w:tab w:val="left" w:pos="4820"/>
          <w:tab w:val="left" w:pos="907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"/>
          <w:szCs w:val="2"/>
          <w:lang w:val="en-GB" w:eastAsia="fr-FR"/>
        </w:rPr>
      </w:pPr>
      <w:r>
        <w:rPr>
          <w:rFonts w:asciiTheme="minorHAnsi" w:hAnsiTheme="minorHAnsi" w:cstheme="minorHAnsi"/>
          <w:sz w:val="2"/>
          <w:szCs w:val="2"/>
          <w:lang w:val="en-GB" w:eastAsia="fr-FR"/>
        </w:rPr>
        <w:t>-Up</w:t>
      </w:r>
    </w:p>
    <w:sectPr w:rsidR="004F2E83" w:rsidRPr="00EA1845" w:rsidSect="00F60707">
      <w:footerReference w:type="default" r:id="rId9"/>
      <w:pgSz w:w="11907" w:h="16840" w:code="9"/>
      <w:pgMar w:top="284" w:right="657" w:bottom="568" w:left="1418" w:header="720" w:footer="1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7091" w14:textId="77777777" w:rsidR="0077637D" w:rsidRDefault="0077637D" w:rsidP="006416D2">
      <w:r>
        <w:separator/>
      </w:r>
    </w:p>
  </w:endnote>
  <w:endnote w:type="continuationSeparator" w:id="0">
    <w:p w14:paraId="1F4B5E3D" w14:textId="77777777" w:rsidR="0077637D" w:rsidRDefault="0077637D" w:rsidP="0064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20BA" w14:textId="77777777" w:rsidR="006416D2" w:rsidRPr="006416D2" w:rsidRDefault="006416D2" w:rsidP="006416D2">
    <w:pPr>
      <w:pStyle w:val="Footer"/>
      <w:jc w:val="center"/>
      <w:rPr>
        <w:rFonts w:asciiTheme="minorHAnsi" w:hAnsiTheme="minorHAnsi" w:cstheme="minorHAnsi"/>
        <w:sz w:val="16"/>
        <w:szCs w:val="16"/>
        <w:lang w:val="en-GB"/>
      </w:rPr>
    </w:pPr>
    <w:r w:rsidRPr="006416D2">
      <w:rPr>
        <w:rFonts w:asciiTheme="minorHAnsi" w:hAnsiTheme="minorHAnsi" w:cstheme="minorHAnsi"/>
        <w:sz w:val="16"/>
        <w:szCs w:val="16"/>
        <w:lang w:val="en-GB"/>
      </w:rPr>
      <w:t>EPIC – European Photonics Industry Consortium</w:t>
    </w:r>
  </w:p>
  <w:p w14:paraId="04AD4ABA" w14:textId="1ADDBE39" w:rsidR="006416D2" w:rsidRPr="006416D2" w:rsidRDefault="00555A41" w:rsidP="006416D2">
    <w:pPr>
      <w:pStyle w:val="Footer"/>
      <w:jc w:val="center"/>
      <w:rPr>
        <w:lang w:val="en-GB"/>
      </w:rPr>
    </w:pPr>
    <w:hyperlink r:id="rId1" w:history="1">
      <w:r w:rsidRPr="00566963">
        <w:rPr>
          <w:rStyle w:val="Hyperlink"/>
          <w:rFonts w:asciiTheme="minorHAnsi" w:hAnsiTheme="minorHAnsi" w:cstheme="minorHAnsi"/>
          <w:sz w:val="16"/>
          <w:szCs w:val="16"/>
          <w:lang w:val="en-GB"/>
        </w:rPr>
        <w:t>www.epic-photonics.com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C0C3" w14:textId="77777777" w:rsidR="0077637D" w:rsidRDefault="0077637D" w:rsidP="006416D2">
      <w:r>
        <w:separator/>
      </w:r>
    </w:p>
  </w:footnote>
  <w:footnote w:type="continuationSeparator" w:id="0">
    <w:p w14:paraId="1A623336" w14:textId="77777777" w:rsidR="0077637D" w:rsidRDefault="0077637D" w:rsidP="0064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25C06"/>
    <w:multiLevelType w:val="hybridMultilevel"/>
    <w:tmpl w:val="194AA340"/>
    <w:lvl w:ilvl="0" w:tplc="5AC46A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A292D"/>
    <w:multiLevelType w:val="hybridMultilevel"/>
    <w:tmpl w:val="C8A8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98405">
    <w:abstractNumId w:val="1"/>
  </w:num>
  <w:num w:numId="2" w16cid:durableId="16652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03"/>
    <w:rsid w:val="00033FA0"/>
    <w:rsid w:val="00077275"/>
    <w:rsid w:val="000E3948"/>
    <w:rsid w:val="000F0E9C"/>
    <w:rsid w:val="001014D9"/>
    <w:rsid w:val="00126256"/>
    <w:rsid w:val="0017118B"/>
    <w:rsid w:val="001C63F6"/>
    <w:rsid w:val="001D39B5"/>
    <w:rsid w:val="001D6F32"/>
    <w:rsid w:val="00202787"/>
    <w:rsid w:val="00220D5C"/>
    <w:rsid w:val="00237863"/>
    <w:rsid w:val="002424FD"/>
    <w:rsid w:val="00284F27"/>
    <w:rsid w:val="002F2AAD"/>
    <w:rsid w:val="003472DE"/>
    <w:rsid w:val="0035167C"/>
    <w:rsid w:val="00361E41"/>
    <w:rsid w:val="00396BC8"/>
    <w:rsid w:val="003A0480"/>
    <w:rsid w:val="003D4123"/>
    <w:rsid w:val="003D7A62"/>
    <w:rsid w:val="004454C4"/>
    <w:rsid w:val="0045782D"/>
    <w:rsid w:val="004673F6"/>
    <w:rsid w:val="00487621"/>
    <w:rsid w:val="004E2A6D"/>
    <w:rsid w:val="004E6FEE"/>
    <w:rsid w:val="004F2E83"/>
    <w:rsid w:val="005074B7"/>
    <w:rsid w:val="00537D80"/>
    <w:rsid w:val="0054469A"/>
    <w:rsid w:val="0055559A"/>
    <w:rsid w:val="00555A41"/>
    <w:rsid w:val="005B0442"/>
    <w:rsid w:val="005E1D97"/>
    <w:rsid w:val="0061541D"/>
    <w:rsid w:val="006416D2"/>
    <w:rsid w:val="0066268E"/>
    <w:rsid w:val="006924E2"/>
    <w:rsid w:val="006B2DEA"/>
    <w:rsid w:val="006C2357"/>
    <w:rsid w:val="006C797C"/>
    <w:rsid w:val="00713E07"/>
    <w:rsid w:val="007353F6"/>
    <w:rsid w:val="00735BCF"/>
    <w:rsid w:val="0077637D"/>
    <w:rsid w:val="007A4E02"/>
    <w:rsid w:val="007C49F4"/>
    <w:rsid w:val="00802655"/>
    <w:rsid w:val="008159CE"/>
    <w:rsid w:val="00832F17"/>
    <w:rsid w:val="0086415B"/>
    <w:rsid w:val="00864FFF"/>
    <w:rsid w:val="00873323"/>
    <w:rsid w:val="008A4D32"/>
    <w:rsid w:val="008C4F0C"/>
    <w:rsid w:val="008D0A12"/>
    <w:rsid w:val="00907EE9"/>
    <w:rsid w:val="009D366E"/>
    <w:rsid w:val="009D4101"/>
    <w:rsid w:val="00A01BBE"/>
    <w:rsid w:val="00AA035C"/>
    <w:rsid w:val="00AB3526"/>
    <w:rsid w:val="00AC2503"/>
    <w:rsid w:val="00B2068F"/>
    <w:rsid w:val="00B20701"/>
    <w:rsid w:val="00B20FC5"/>
    <w:rsid w:val="00B51065"/>
    <w:rsid w:val="00B764D9"/>
    <w:rsid w:val="00BD6037"/>
    <w:rsid w:val="00C40720"/>
    <w:rsid w:val="00CA370D"/>
    <w:rsid w:val="00CB7971"/>
    <w:rsid w:val="00CE674D"/>
    <w:rsid w:val="00D34DEF"/>
    <w:rsid w:val="00D80F9E"/>
    <w:rsid w:val="00DA264F"/>
    <w:rsid w:val="00E220E9"/>
    <w:rsid w:val="00E84EEF"/>
    <w:rsid w:val="00E90D33"/>
    <w:rsid w:val="00EA1845"/>
    <w:rsid w:val="00EC14BB"/>
    <w:rsid w:val="00EE1239"/>
    <w:rsid w:val="00F26897"/>
    <w:rsid w:val="00F60707"/>
    <w:rsid w:val="00F640D7"/>
    <w:rsid w:val="00F6686D"/>
    <w:rsid w:val="00F94E39"/>
    <w:rsid w:val="00FA762D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4EA819"/>
  <w15:docId w15:val="{87FAF2BA-5C86-48D8-B25A-E844C749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94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41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3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2655"/>
    <w:rPr>
      <w:color w:val="808080"/>
    </w:rPr>
  </w:style>
  <w:style w:type="paragraph" w:styleId="Header">
    <w:name w:val="header"/>
    <w:basedOn w:val="Normal"/>
    <w:link w:val="HeaderChar"/>
    <w:rsid w:val="0064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416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41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D2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6416D2"/>
    <w:rPr>
      <w:color w:val="0000FF" w:themeColor="hyperlink"/>
      <w:u w:val="single"/>
    </w:rPr>
  </w:style>
  <w:style w:type="table" w:styleId="TableGrid">
    <w:name w:val="Table Grid"/>
    <w:basedOn w:val="TableNormal"/>
    <w:rsid w:val="00E2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5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5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3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4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6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1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0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lee@epic-photoni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c-photonic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EPIC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KEIM-PARY</dc:creator>
  <cp:lastModifiedBy>Anna Martensson EPIC</cp:lastModifiedBy>
  <cp:revision>2</cp:revision>
  <cp:lastPrinted>2017-09-13T08:52:00Z</cp:lastPrinted>
  <dcterms:created xsi:type="dcterms:W3CDTF">2025-01-07T16:42:00Z</dcterms:created>
  <dcterms:modified xsi:type="dcterms:W3CDTF">2025-01-07T16:42:00Z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6c4c7a7271baa747d61e0a35dda3cf047dd0bffad05bde663268dd776b9e86cc</vt:lpwstr>
  </property>
</Properties>
</file>