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4EE04" w14:textId="5929B0CA" w:rsidR="00111C41" w:rsidRPr="00410A18" w:rsidRDefault="00906961">
      <w:pPr>
        <w:rPr>
          <w:rFonts w:cstheme="minorHAnsi"/>
          <w:b/>
          <w:bCs/>
        </w:rPr>
      </w:pPr>
      <w:r w:rsidRPr="00A37A17">
        <w:rPr>
          <w:rFonts w:cstheme="minorHAnsi"/>
          <w:b/>
          <w:bCs/>
        </w:rPr>
        <w:t>EPIC CEO AWARD 202</w:t>
      </w:r>
      <w:r w:rsidR="004720B4">
        <w:rPr>
          <w:rFonts w:cstheme="minorHAnsi"/>
          <w:b/>
          <w:bCs/>
        </w:rPr>
        <w:t>4</w:t>
      </w:r>
      <w:r w:rsidRPr="00A37A17">
        <w:rPr>
          <w:rFonts w:cstheme="minorHAnsi"/>
          <w:b/>
          <w:bCs/>
        </w:rPr>
        <w:t xml:space="preserve">: </w:t>
      </w:r>
      <w:r w:rsidR="004720B4">
        <w:rPr>
          <w:rFonts w:cstheme="minorHAnsi"/>
          <w:b/>
          <w:bCs/>
        </w:rPr>
        <w:t xml:space="preserve">AXEL </w:t>
      </w:r>
      <w:r w:rsidR="00451E42">
        <w:rPr>
          <w:rFonts w:cstheme="minorHAnsi"/>
          <w:b/>
          <w:bCs/>
        </w:rPr>
        <w:t>KUPISIEWICZ,</w:t>
      </w:r>
      <w:r w:rsidR="00451E42" w:rsidRPr="00111C41">
        <w:rPr>
          <w:rFonts w:cstheme="minorHAnsi"/>
          <w:b/>
          <w:bCs/>
        </w:rPr>
        <w:t xml:space="preserve"> </w:t>
      </w:r>
      <w:r w:rsidR="00451E42" w:rsidRPr="00410A18">
        <w:rPr>
          <w:rFonts w:cstheme="minorHAnsi"/>
          <w:b/>
          <w:bCs/>
        </w:rPr>
        <w:t>Founder</w:t>
      </w:r>
      <w:r w:rsidR="00111C41" w:rsidRPr="00410A18">
        <w:rPr>
          <w:rFonts w:cstheme="minorHAnsi"/>
          <w:b/>
          <w:bCs/>
        </w:rPr>
        <w:t xml:space="preserve"> and CEO of LASEA</w:t>
      </w:r>
    </w:p>
    <w:p w14:paraId="7A025417" w14:textId="781F3876" w:rsidR="00824C90" w:rsidRPr="003B6951" w:rsidRDefault="007B19E2">
      <w:pPr>
        <w:rPr>
          <w:rFonts w:cstheme="minorHAnsi"/>
          <w:b/>
          <w:bCs/>
        </w:rPr>
      </w:pPr>
      <w:r w:rsidRPr="00111C41">
        <w:rPr>
          <w:rFonts w:cstheme="minorHAnsi"/>
          <w:b/>
          <w:bCs/>
        </w:rPr>
        <w:br/>
      </w:r>
      <w:r w:rsidR="00111C41">
        <w:rPr>
          <w:rFonts w:cstheme="minorHAnsi"/>
          <w:b/>
          <w:bCs/>
        </w:rPr>
        <w:t>Recognizing</w:t>
      </w:r>
      <w:r w:rsidRPr="005C1B9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sustainable growth</w:t>
      </w:r>
      <w:r w:rsidR="003B6951">
        <w:rPr>
          <w:rFonts w:cstheme="minorHAnsi"/>
          <w:b/>
          <w:bCs/>
        </w:rPr>
        <w:t xml:space="preserve"> and leadership in</w:t>
      </w:r>
      <w:r w:rsidR="004720B4">
        <w:rPr>
          <w:rFonts w:cstheme="minorHAnsi"/>
          <w:b/>
          <w:bCs/>
        </w:rPr>
        <w:t xml:space="preserve"> the manufacturing of</w:t>
      </w:r>
      <w:r w:rsidR="003B6951">
        <w:rPr>
          <w:rFonts w:cstheme="minorHAnsi"/>
          <w:b/>
          <w:bCs/>
        </w:rPr>
        <w:t xml:space="preserve"> </w:t>
      </w:r>
      <w:r w:rsidR="004720B4">
        <w:rPr>
          <w:rFonts w:cstheme="minorHAnsi"/>
          <w:b/>
          <w:bCs/>
        </w:rPr>
        <w:t xml:space="preserve">industrial </w:t>
      </w:r>
      <w:r w:rsidR="003B6951">
        <w:rPr>
          <w:rFonts w:cstheme="minorHAnsi"/>
          <w:b/>
          <w:bCs/>
        </w:rPr>
        <w:t xml:space="preserve">laser </w:t>
      </w:r>
      <w:r w:rsidR="004720B4">
        <w:rPr>
          <w:rFonts w:cstheme="minorHAnsi"/>
          <w:b/>
          <w:bCs/>
        </w:rPr>
        <w:t>machines</w:t>
      </w:r>
    </w:p>
    <w:p w14:paraId="0F83CD6C" w14:textId="049E76AE" w:rsidR="00824C90" w:rsidRDefault="00824C90">
      <w:pPr>
        <w:rPr>
          <w:rFonts w:cstheme="minorHAnsi"/>
        </w:rPr>
      </w:pPr>
    </w:p>
    <w:p w14:paraId="0E750F49" w14:textId="07ADBA88" w:rsidR="00906961" w:rsidRDefault="00E4428D">
      <w:pPr>
        <w:rPr>
          <w:rFonts w:ascii="Segoe UI" w:hAnsi="Segoe UI" w:cs="Segoe UI"/>
          <w:color w:val="374151"/>
        </w:rPr>
      </w:pPr>
      <w:r>
        <w:rPr>
          <w:noProof/>
        </w:rPr>
        <w:drawing>
          <wp:inline distT="0" distB="0" distL="0" distR="0" wp14:anchorId="40676A8F" wp14:editId="72A53609">
            <wp:extent cx="5911140" cy="3939463"/>
            <wp:effectExtent l="0" t="0" r="0" b="4445"/>
            <wp:docPr id="1082901758" name="Picture 1" descr="A person shaking hands with another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901758" name="Picture 1" descr="A person shaking hands with another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57" cy="39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77E6" w14:textId="60C5F682" w:rsidR="00386BAF" w:rsidRPr="00202F92" w:rsidRDefault="00386BAF" w:rsidP="00386BAF">
      <w:pPr>
        <w:rPr>
          <w:rFonts w:cstheme="minorHAnsi"/>
          <w:color w:val="808080" w:themeColor="background1" w:themeShade="80"/>
        </w:rPr>
      </w:pPr>
      <w:r w:rsidRPr="00202F92">
        <w:rPr>
          <w:rFonts w:cstheme="minorHAnsi"/>
          <w:color w:val="808080" w:themeColor="background1" w:themeShade="80"/>
        </w:rPr>
        <w:t xml:space="preserve">Basil Garabet, President of EPIC </w:t>
      </w:r>
      <w:r w:rsidR="00111C41">
        <w:rPr>
          <w:rFonts w:cstheme="minorHAnsi"/>
          <w:color w:val="808080" w:themeColor="background1" w:themeShade="80"/>
        </w:rPr>
        <w:t>presents</w:t>
      </w:r>
      <w:r w:rsidR="00111C41" w:rsidRPr="00202F92">
        <w:rPr>
          <w:rFonts w:cstheme="minorHAnsi"/>
          <w:color w:val="808080" w:themeColor="background1" w:themeShade="80"/>
        </w:rPr>
        <w:t xml:space="preserve"> </w:t>
      </w:r>
      <w:r w:rsidRPr="00202F92">
        <w:rPr>
          <w:rFonts w:cstheme="minorHAnsi"/>
          <w:color w:val="808080" w:themeColor="background1" w:themeShade="80"/>
        </w:rPr>
        <w:t xml:space="preserve">the </w:t>
      </w:r>
      <w:r w:rsidR="00111C41">
        <w:rPr>
          <w:rFonts w:cstheme="minorHAnsi"/>
          <w:color w:val="808080" w:themeColor="background1" w:themeShade="80"/>
        </w:rPr>
        <w:t xml:space="preserve">EPIC </w:t>
      </w:r>
      <w:r w:rsidRPr="00202F92">
        <w:rPr>
          <w:rFonts w:cstheme="minorHAnsi"/>
          <w:color w:val="808080" w:themeColor="background1" w:themeShade="80"/>
        </w:rPr>
        <w:t xml:space="preserve">CEO Award </w:t>
      </w:r>
      <w:r w:rsidR="00111C41">
        <w:rPr>
          <w:rFonts w:cstheme="minorHAnsi"/>
          <w:color w:val="808080" w:themeColor="background1" w:themeShade="80"/>
        </w:rPr>
        <w:t xml:space="preserve">2024 </w:t>
      </w:r>
      <w:r w:rsidRPr="00202F92">
        <w:rPr>
          <w:rFonts w:cstheme="minorHAnsi"/>
          <w:color w:val="808080" w:themeColor="background1" w:themeShade="80"/>
        </w:rPr>
        <w:t xml:space="preserve">to </w:t>
      </w:r>
      <w:r w:rsidRPr="004720B4">
        <w:rPr>
          <w:rFonts w:cstheme="minorHAnsi"/>
          <w:color w:val="808080" w:themeColor="background1" w:themeShade="80"/>
        </w:rPr>
        <w:t>Axel Kupisiewicz</w:t>
      </w:r>
      <w:r w:rsidR="00111C41">
        <w:rPr>
          <w:rFonts w:cstheme="minorHAnsi"/>
          <w:color w:val="808080" w:themeColor="background1" w:themeShade="80"/>
        </w:rPr>
        <w:t xml:space="preserve">, </w:t>
      </w:r>
      <w:bookmarkStart w:id="0" w:name="_Hlk163977627"/>
      <w:r w:rsidR="00111C41" w:rsidRPr="00111C41">
        <w:rPr>
          <w:rFonts w:cstheme="minorHAnsi"/>
          <w:color w:val="808080" w:themeColor="background1" w:themeShade="80"/>
        </w:rPr>
        <w:t>Founder and CEO of LASEA</w:t>
      </w:r>
      <w:r w:rsidR="00111C41">
        <w:rPr>
          <w:rFonts w:cstheme="minorHAnsi"/>
          <w:color w:val="808080" w:themeColor="background1" w:themeShade="80"/>
        </w:rPr>
        <w:t>.</w:t>
      </w:r>
      <w:bookmarkEnd w:id="0"/>
    </w:p>
    <w:p w14:paraId="2413FBE0" w14:textId="77777777" w:rsidR="00386BAF" w:rsidRDefault="00386BAF" w:rsidP="003B6951">
      <w:pPr>
        <w:jc w:val="both"/>
      </w:pPr>
    </w:p>
    <w:p w14:paraId="6F891D2E" w14:textId="6C30804B" w:rsidR="00906961" w:rsidRPr="008071CE" w:rsidRDefault="003F1BD0" w:rsidP="003B6951">
      <w:pPr>
        <w:jc w:val="both"/>
        <w:rPr>
          <w:rFonts w:cstheme="minorHAnsi"/>
        </w:rPr>
      </w:pPr>
      <w:r>
        <w:rPr>
          <w:rFonts w:cstheme="minorHAnsi"/>
        </w:rPr>
        <w:t>Juan-Les-Pins</w:t>
      </w:r>
      <w:r w:rsidR="00824C90" w:rsidRPr="008071CE">
        <w:rPr>
          <w:rFonts w:cstheme="minorHAnsi"/>
        </w:rPr>
        <w:t>, F</w:t>
      </w:r>
      <w:r w:rsidR="004720B4" w:rsidRPr="008071CE">
        <w:rPr>
          <w:rFonts w:cstheme="minorHAnsi"/>
        </w:rPr>
        <w:t>rance</w:t>
      </w:r>
      <w:r w:rsidR="00824C90" w:rsidRPr="008071CE">
        <w:rPr>
          <w:rFonts w:cstheme="minorHAnsi"/>
        </w:rPr>
        <w:t xml:space="preserve"> - </w:t>
      </w:r>
      <w:r w:rsidR="004720B4" w:rsidRPr="008071CE">
        <w:rPr>
          <w:rFonts w:cstheme="minorHAnsi"/>
        </w:rPr>
        <w:t>1</w:t>
      </w:r>
      <w:r w:rsidR="00466B1C">
        <w:rPr>
          <w:rFonts w:cstheme="minorHAnsi"/>
        </w:rPr>
        <w:t>8</w:t>
      </w:r>
      <w:r w:rsidR="00824C90" w:rsidRPr="008071CE">
        <w:rPr>
          <w:rFonts w:cstheme="minorHAnsi"/>
        </w:rPr>
        <w:t xml:space="preserve"> </w:t>
      </w:r>
      <w:r w:rsidR="004720B4" w:rsidRPr="008071CE">
        <w:rPr>
          <w:rFonts w:cstheme="minorHAnsi"/>
        </w:rPr>
        <w:t>April</w:t>
      </w:r>
      <w:r w:rsidR="00824C90" w:rsidRPr="008071CE">
        <w:rPr>
          <w:rFonts w:cstheme="minorHAnsi"/>
        </w:rPr>
        <w:t xml:space="preserve"> 202</w:t>
      </w:r>
      <w:r w:rsidR="004720B4" w:rsidRPr="008071CE">
        <w:rPr>
          <w:rFonts w:cstheme="minorHAnsi"/>
        </w:rPr>
        <w:t>4</w:t>
      </w:r>
      <w:r w:rsidR="00824C90" w:rsidRPr="008071CE">
        <w:rPr>
          <w:rFonts w:cstheme="minorHAnsi"/>
        </w:rPr>
        <w:t xml:space="preserve"> </w:t>
      </w:r>
      <w:r w:rsidR="00111C41">
        <w:rPr>
          <w:rFonts w:cstheme="minorHAnsi"/>
        </w:rPr>
        <w:t>–</w:t>
      </w:r>
      <w:r w:rsidR="00824C90" w:rsidRPr="008071CE">
        <w:rPr>
          <w:rFonts w:cstheme="minorHAnsi"/>
        </w:rPr>
        <w:t xml:space="preserve"> </w:t>
      </w:r>
      <w:r w:rsidR="00111C41">
        <w:rPr>
          <w:rFonts w:cstheme="minorHAnsi"/>
        </w:rPr>
        <w:t>EPIC (</w:t>
      </w:r>
      <w:r w:rsidR="00906961" w:rsidRPr="008071CE">
        <w:rPr>
          <w:rFonts w:cstheme="minorHAnsi"/>
        </w:rPr>
        <w:t>European Photonics Industry Consortium</w:t>
      </w:r>
      <w:r w:rsidR="00111C41">
        <w:rPr>
          <w:rFonts w:cstheme="minorHAnsi"/>
        </w:rPr>
        <w:t>)</w:t>
      </w:r>
      <w:r w:rsidR="00906961" w:rsidRPr="008071CE">
        <w:rPr>
          <w:rFonts w:cstheme="minorHAnsi"/>
        </w:rPr>
        <w:t xml:space="preserve"> is delighted to announce that the </w:t>
      </w:r>
      <w:r w:rsidR="00575516" w:rsidRPr="008071CE">
        <w:rPr>
          <w:rFonts w:cstheme="minorHAnsi"/>
        </w:rPr>
        <w:t>recipient</w:t>
      </w:r>
      <w:r w:rsidR="00906961" w:rsidRPr="008071CE">
        <w:rPr>
          <w:rFonts w:cstheme="minorHAnsi"/>
        </w:rPr>
        <w:t xml:space="preserve"> of the EPIC CEO Award 202</w:t>
      </w:r>
      <w:r w:rsidR="004720B4" w:rsidRPr="008071CE">
        <w:rPr>
          <w:rFonts w:cstheme="minorHAnsi"/>
        </w:rPr>
        <w:t>4</w:t>
      </w:r>
      <w:r w:rsidR="00906961" w:rsidRPr="008071CE">
        <w:rPr>
          <w:rFonts w:cstheme="minorHAnsi"/>
        </w:rPr>
        <w:t xml:space="preserve"> is</w:t>
      </w:r>
      <w:r w:rsidR="004720B4" w:rsidRPr="008071CE">
        <w:rPr>
          <w:rFonts w:cstheme="minorHAnsi"/>
          <w:color w:val="808080" w:themeColor="background1" w:themeShade="80"/>
        </w:rPr>
        <w:t xml:space="preserve"> </w:t>
      </w:r>
      <w:r w:rsidR="004720B4" w:rsidRPr="008071CE">
        <w:rPr>
          <w:rFonts w:cstheme="minorHAnsi"/>
        </w:rPr>
        <w:t xml:space="preserve">Axel Kupisiewicz, </w:t>
      </w:r>
      <w:bookmarkStart w:id="1" w:name="_Hlk163977587"/>
      <w:r w:rsidR="00CE1668" w:rsidRPr="008071CE">
        <w:rPr>
          <w:rFonts w:cstheme="minorHAnsi"/>
        </w:rPr>
        <w:t>Founder</w:t>
      </w:r>
      <w:r w:rsidR="008071CE" w:rsidRPr="008071CE">
        <w:rPr>
          <w:rFonts w:cstheme="minorHAnsi"/>
        </w:rPr>
        <w:t xml:space="preserve"> and </w:t>
      </w:r>
      <w:r w:rsidR="004720B4" w:rsidRPr="008071CE">
        <w:rPr>
          <w:rFonts w:cstheme="minorHAnsi"/>
        </w:rPr>
        <w:t>CEO of LASEA</w:t>
      </w:r>
      <w:bookmarkEnd w:id="1"/>
      <w:r w:rsidR="00906961" w:rsidRPr="008071CE">
        <w:rPr>
          <w:rFonts w:cstheme="minorHAnsi"/>
        </w:rPr>
        <w:t xml:space="preserve">. The award recognizes </w:t>
      </w:r>
      <w:proofErr w:type="spellStart"/>
      <w:r w:rsidR="00386BAF" w:rsidRPr="008071CE">
        <w:rPr>
          <w:rFonts w:cstheme="minorHAnsi"/>
        </w:rPr>
        <w:t>Kupisiewicz’s</w:t>
      </w:r>
      <w:proofErr w:type="spellEnd"/>
      <w:r w:rsidR="00906961" w:rsidRPr="008071CE">
        <w:rPr>
          <w:rFonts w:cstheme="minorHAnsi"/>
        </w:rPr>
        <w:t xml:space="preserve"> outstanding leadership and contributions to the photonics industry.</w:t>
      </w:r>
    </w:p>
    <w:p w14:paraId="6B461236" w14:textId="694498AC" w:rsidR="002B0AE6" w:rsidRPr="008071CE" w:rsidRDefault="002B0AE6" w:rsidP="004720B4">
      <w:pPr>
        <w:jc w:val="both"/>
        <w:rPr>
          <w:rFonts w:cstheme="minorHAnsi"/>
        </w:rPr>
      </w:pPr>
      <w:r w:rsidRPr="008071CE">
        <w:rPr>
          <w:rFonts w:cstheme="minorHAnsi"/>
        </w:rPr>
        <w:t xml:space="preserve">Axel Kupisiewicz </w:t>
      </w:r>
      <w:r w:rsidR="004211E7" w:rsidRPr="008071CE">
        <w:rPr>
          <w:rFonts w:cstheme="minorHAnsi"/>
        </w:rPr>
        <w:t xml:space="preserve">holds a </w:t>
      </w:r>
      <w:r w:rsidR="008071CE" w:rsidRPr="008071CE">
        <w:rPr>
          <w:rFonts w:cstheme="minorHAnsi"/>
        </w:rPr>
        <w:t>master’s degree in applied sciences</w:t>
      </w:r>
      <w:r w:rsidR="004211E7" w:rsidRPr="008071CE">
        <w:rPr>
          <w:rFonts w:cstheme="minorHAnsi"/>
        </w:rPr>
        <w:t xml:space="preserve"> from </w:t>
      </w:r>
      <w:proofErr w:type="spellStart"/>
      <w:r w:rsidR="004211E7" w:rsidRPr="008071CE">
        <w:rPr>
          <w:rFonts w:cstheme="minorHAnsi"/>
        </w:rPr>
        <w:t>ULiège</w:t>
      </w:r>
      <w:proofErr w:type="spellEnd"/>
      <w:r w:rsidR="004211E7" w:rsidRPr="008071CE">
        <w:rPr>
          <w:rFonts w:cstheme="minorHAnsi"/>
        </w:rPr>
        <w:t xml:space="preserve"> - Belgium and a </w:t>
      </w:r>
      <w:r w:rsidR="008071CE" w:rsidRPr="008071CE">
        <w:rPr>
          <w:rFonts w:cstheme="minorHAnsi"/>
        </w:rPr>
        <w:t>m</w:t>
      </w:r>
      <w:r w:rsidR="004211E7" w:rsidRPr="008071CE">
        <w:rPr>
          <w:rFonts w:cstheme="minorHAnsi"/>
        </w:rPr>
        <w:t xml:space="preserve">aster's degree in economics and management from HEC - Belgium.  </w:t>
      </w:r>
      <w:r w:rsidR="008071CE" w:rsidRPr="008071CE">
        <w:rPr>
          <w:rFonts w:cstheme="minorHAnsi"/>
        </w:rPr>
        <w:t>A</w:t>
      </w:r>
      <w:r w:rsidRPr="008071CE">
        <w:rPr>
          <w:rFonts w:cstheme="minorHAnsi"/>
        </w:rPr>
        <w:t xml:space="preserve">fter a </w:t>
      </w:r>
      <w:r w:rsidR="00FA1E64" w:rsidRPr="008071CE">
        <w:rPr>
          <w:rFonts w:cstheme="minorHAnsi"/>
        </w:rPr>
        <w:t>brief stint</w:t>
      </w:r>
      <w:r w:rsidRPr="008071CE">
        <w:rPr>
          <w:rFonts w:cstheme="minorHAnsi"/>
        </w:rPr>
        <w:t xml:space="preserve"> in the space sector, </w:t>
      </w:r>
      <w:r w:rsidR="008071CE">
        <w:rPr>
          <w:rFonts w:cstheme="minorHAnsi"/>
        </w:rPr>
        <w:t xml:space="preserve">he </w:t>
      </w:r>
      <w:r w:rsidR="00FA1E64" w:rsidRPr="008071CE">
        <w:rPr>
          <w:rFonts w:cstheme="minorHAnsi"/>
          <w:color w:val="0D0D0D"/>
          <w:shd w:val="clear" w:color="auto" w:fill="FFFFFF"/>
        </w:rPr>
        <w:t>founded LASEA in 1999 at the age of only 25</w:t>
      </w:r>
      <w:r w:rsidRPr="008071CE">
        <w:rPr>
          <w:rFonts w:cstheme="minorHAnsi"/>
        </w:rPr>
        <w:t>. Pioneering femtosecond lasers since 2003, L</w:t>
      </w:r>
      <w:r w:rsidR="00FA1E64" w:rsidRPr="008071CE">
        <w:rPr>
          <w:rFonts w:cstheme="minorHAnsi"/>
        </w:rPr>
        <w:t>ASEA</w:t>
      </w:r>
      <w:r w:rsidRPr="008071CE">
        <w:rPr>
          <w:rFonts w:cstheme="minorHAnsi"/>
        </w:rPr>
        <w:t xml:space="preserve"> specializes in manufacturing micro-machining machines</w:t>
      </w:r>
      <w:r w:rsidR="00FA1E64" w:rsidRPr="008071CE">
        <w:rPr>
          <w:rFonts w:cstheme="minorHAnsi"/>
        </w:rPr>
        <w:t xml:space="preserve"> that</w:t>
      </w:r>
      <w:r w:rsidRPr="008071CE">
        <w:rPr>
          <w:rFonts w:cstheme="minorHAnsi"/>
        </w:rPr>
        <w:t xml:space="preserve"> enabl</w:t>
      </w:r>
      <w:r w:rsidR="00FA1E64" w:rsidRPr="008071CE">
        <w:rPr>
          <w:rFonts w:cstheme="minorHAnsi"/>
        </w:rPr>
        <w:t>e</w:t>
      </w:r>
      <w:r w:rsidRPr="008071CE">
        <w:rPr>
          <w:rFonts w:cstheme="minorHAnsi"/>
        </w:rPr>
        <w:t xml:space="preserve"> precision cutting, marking, engraving, and drilling. </w:t>
      </w:r>
      <w:r w:rsidR="00FA1E64" w:rsidRPr="008071CE">
        <w:rPr>
          <w:rFonts w:cstheme="minorHAnsi"/>
        </w:rPr>
        <w:t xml:space="preserve">Its main </w:t>
      </w:r>
      <w:r w:rsidRPr="008071CE">
        <w:rPr>
          <w:rFonts w:cstheme="minorHAnsi"/>
        </w:rPr>
        <w:t xml:space="preserve">sectors </w:t>
      </w:r>
      <w:r w:rsidR="00FA1E64" w:rsidRPr="008071CE">
        <w:rPr>
          <w:rFonts w:cstheme="minorHAnsi"/>
        </w:rPr>
        <w:t xml:space="preserve">include </w:t>
      </w:r>
      <w:r w:rsidRPr="008071CE">
        <w:rPr>
          <w:rFonts w:cstheme="minorHAnsi"/>
        </w:rPr>
        <w:t xml:space="preserve">medical, </w:t>
      </w:r>
      <w:r w:rsidR="00FA1E64" w:rsidRPr="008071CE">
        <w:rPr>
          <w:rFonts w:cstheme="minorHAnsi"/>
        </w:rPr>
        <w:t xml:space="preserve">watchmaking </w:t>
      </w:r>
      <w:r w:rsidRPr="008071CE">
        <w:rPr>
          <w:rFonts w:cstheme="minorHAnsi"/>
        </w:rPr>
        <w:t xml:space="preserve">and electronics, with prestigious clients worldwide, including two </w:t>
      </w:r>
      <w:r w:rsidR="00EE460C" w:rsidRPr="008071CE">
        <w:rPr>
          <w:rFonts w:cstheme="minorHAnsi"/>
        </w:rPr>
        <w:t>GAFAMs</w:t>
      </w:r>
      <w:r w:rsidRPr="008071CE">
        <w:rPr>
          <w:rFonts w:cstheme="minorHAnsi"/>
        </w:rPr>
        <w:t>.</w:t>
      </w:r>
    </w:p>
    <w:p w14:paraId="4251CA70" w14:textId="4C1C9629" w:rsidR="00FA1E64" w:rsidRDefault="002B0AE6" w:rsidP="004720B4">
      <w:pPr>
        <w:jc w:val="both"/>
        <w:rPr>
          <w:rFonts w:cstheme="minorHAnsi"/>
        </w:rPr>
      </w:pPr>
      <w:r w:rsidRPr="008071CE">
        <w:rPr>
          <w:rFonts w:cstheme="minorHAnsi"/>
        </w:rPr>
        <w:t>Within two decades, L</w:t>
      </w:r>
      <w:r w:rsidR="00FA1E64" w:rsidRPr="008071CE">
        <w:rPr>
          <w:rFonts w:cstheme="minorHAnsi"/>
        </w:rPr>
        <w:t>ASEA</w:t>
      </w:r>
      <w:r w:rsidRPr="008071CE">
        <w:rPr>
          <w:rFonts w:cstheme="minorHAnsi"/>
        </w:rPr>
        <w:t xml:space="preserve"> expanded globally, establishing subsidiaries in France, the US, and Switzerland, securing its position as a leader in ultra-short pulse laser micro-machining. With an </w:t>
      </w:r>
      <w:r w:rsidRPr="008071CE">
        <w:rPr>
          <w:rFonts w:cstheme="minorHAnsi"/>
        </w:rPr>
        <w:lastRenderedPageBreak/>
        <w:t xml:space="preserve">annual growth rate of </w:t>
      </w:r>
      <w:r w:rsidR="00EE460C" w:rsidRPr="008071CE">
        <w:rPr>
          <w:rFonts w:cstheme="minorHAnsi"/>
        </w:rPr>
        <w:t>30</w:t>
      </w:r>
      <w:r w:rsidRPr="008071CE">
        <w:rPr>
          <w:rFonts w:cstheme="minorHAnsi"/>
        </w:rPr>
        <w:t>%</w:t>
      </w:r>
      <w:r w:rsidR="008071CE">
        <w:rPr>
          <w:rFonts w:cstheme="minorHAnsi"/>
        </w:rPr>
        <w:t xml:space="preserve"> for 12 years</w:t>
      </w:r>
      <w:r w:rsidRPr="008071CE">
        <w:rPr>
          <w:rFonts w:cstheme="minorHAnsi"/>
        </w:rPr>
        <w:t>, it boasts over 1</w:t>
      </w:r>
      <w:r w:rsidR="00EE460C" w:rsidRPr="008071CE">
        <w:rPr>
          <w:rFonts w:cstheme="minorHAnsi"/>
        </w:rPr>
        <w:t>2</w:t>
      </w:r>
      <w:r w:rsidRPr="008071CE">
        <w:rPr>
          <w:rFonts w:cstheme="minorHAnsi"/>
        </w:rPr>
        <w:t>0 patents, employs 1</w:t>
      </w:r>
      <w:r w:rsidR="00EE460C" w:rsidRPr="008071CE">
        <w:rPr>
          <w:rFonts w:cstheme="minorHAnsi"/>
        </w:rPr>
        <w:t>90</w:t>
      </w:r>
      <w:r w:rsidRPr="008071CE">
        <w:rPr>
          <w:rFonts w:cstheme="minorHAnsi"/>
        </w:rPr>
        <w:t xml:space="preserve"> people, has </w:t>
      </w:r>
      <w:r w:rsidR="00EE460C" w:rsidRPr="008071CE">
        <w:rPr>
          <w:rFonts w:cstheme="minorHAnsi"/>
        </w:rPr>
        <w:t>3</w:t>
      </w:r>
      <w:r w:rsidRPr="008071CE">
        <w:rPr>
          <w:rFonts w:cstheme="minorHAnsi"/>
        </w:rPr>
        <w:t>,</w:t>
      </w:r>
      <w:r w:rsidR="00EE460C" w:rsidRPr="008071CE">
        <w:rPr>
          <w:rFonts w:cstheme="minorHAnsi"/>
        </w:rPr>
        <w:t>0</w:t>
      </w:r>
      <w:r w:rsidRPr="008071CE">
        <w:rPr>
          <w:rFonts w:cstheme="minorHAnsi"/>
        </w:rPr>
        <w:t xml:space="preserve">00 machines installed across </w:t>
      </w:r>
      <w:r w:rsidR="00EE460C" w:rsidRPr="008071CE">
        <w:rPr>
          <w:rFonts w:cstheme="minorHAnsi"/>
        </w:rPr>
        <w:t>5 continents</w:t>
      </w:r>
      <w:r w:rsidRPr="008071CE">
        <w:rPr>
          <w:rFonts w:cstheme="minorHAnsi"/>
        </w:rPr>
        <w:t xml:space="preserve">, and </w:t>
      </w:r>
      <w:r w:rsidR="00FA1E64" w:rsidRPr="008071CE">
        <w:rPr>
          <w:rFonts w:cstheme="minorHAnsi"/>
        </w:rPr>
        <w:t xml:space="preserve">enjoys </w:t>
      </w:r>
      <w:r w:rsidRPr="008071CE">
        <w:rPr>
          <w:rFonts w:cstheme="minorHAnsi"/>
        </w:rPr>
        <w:t xml:space="preserve">a consolidated income exceeding </w:t>
      </w:r>
      <w:r w:rsidR="00EE460C" w:rsidRPr="008071CE">
        <w:rPr>
          <w:rFonts w:cstheme="minorHAnsi"/>
        </w:rPr>
        <w:t>41</w:t>
      </w:r>
      <w:r w:rsidRPr="008071CE">
        <w:rPr>
          <w:rFonts w:cstheme="minorHAnsi"/>
        </w:rPr>
        <w:t xml:space="preserve"> million euros.</w:t>
      </w:r>
    </w:p>
    <w:p w14:paraId="7F525F2F" w14:textId="7FB97862" w:rsidR="00E4428D" w:rsidRPr="008071CE" w:rsidRDefault="00A911DD" w:rsidP="004720B4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AB1FF6" wp14:editId="414E4476">
            <wp:simplePos x="0" y="0"/>
            <wp:positionH relativeFrom="column">
              <wp:posOffset>-154744</wp:posOffset>
            </wp:positionH>
            <wp:positionV relativeFrom="paragraph">
              <wp:posOffset>197045</wp:posOffset>
            </wp:positionV>
            <wp:extent cx="3749040" cy="2498725"/>
            <wp:effectExtent l="0" t="0" r="3810" b="0"/>
            <wp:wrapThrough wrapText="bothSides">
              <wp:wrapPolygon edited="0">
                <wp:start x="0" y="0"/>
                <wp:lineTo x="0" y="21408"/>
                <wp:lineTo x="21512" y="21408"/>
                <wp:lineTo x="21512" y="0"/>
                <wp:lineTo x="0" y="0"/>
              </wp:wrapPolygon>
            </wp:wrapThrough>
            <wp:docPr id="628198619" name="Picture 2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98619" name="Picture 2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F50F1" w14:textId="14D1855B" w:rsidR="00906961" w:rsidRPr="008071CE" w:rsidRDefault="00E4428D" w:rsidP="00FA1E6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color w:val="0D0D0D"/>
          <w:shd w:val="clear" w:color="auto" w:fill="FFFFFF"/>
        </w:rPr>
        <w:t xml:space="preserve"> </w:t>
      </w:r>
      <w:r w:rsidR="00111C41">
        <w:rPr>
          <w:rFonts w:cstheme="minorHAnsi"/>
          <w:i/>
          <w:iCs/>
          <w:color w:val="0D0D0D"/>
          <w:shd w:val="clear" w:color="auto" w:fill="FFFFFF"/>
        </w:rPr>
        <w:t>“</w:t>
      </w:r>
      <w:r w:rsidR="00FA1E64" w:rsidRPr="008071CE">
        <w:rPr>
          <w:rFonts w:cstheme="minorHAnsi"/>
          <w:i/>
          <w:iCs/>
          <w:color w:val="0D0D0D"/>
          <w:shd w:val="clear" w:color="auto" w:fill="FFFFFF"/>
        </w:rPr>
        <w:t xml:space="preserve">I am very honored to receive the EPIC CEO Award," </w:t>
      </w:r>
      <w:r w:rsidR="00FA1E64" w:rsidRPr="008071CE">
        <w:rPr>
          <w:rFonts w:cstheme="minorHAnsi"/>
          <w:color w:val="0D0D0D"/>
          <w:shd w:val="clear" w:color="auto" w:fill="FFFFFF"/>
        </w:rPr>
        <w:t>said Axel Kupisiewicz</w:t>
      </w:r>
      <w:r w:rsidR="00FA1E64" w:rsidRPr="008071CE">
        <w:rPr>
          <w:rFonts w:cstheme="minorHAnsi"/>
          <w:i/>
          <w:iCs/>
          <w:color w:val="0D0D0D"/>
          <w:shd w:val="clear" w:color="auto" w:fill="FFFFFF"/>
        </w:rPr>
        <w:t xml:space="preserve">. "This award is a recognition of the hard work and dedication of the entire team at LASEA. It also affirms that choosing femtosecond laser technology for micromachining was a wise decision. Additionally, it underscores the importance of </w:t>
      </w:r>
      <w:r w:rsidR="00EE460C" w:rsidRPr="008071CE">
        <w:rPr>
          <w:rFonts w:cstheme="minorHAnsi"/>
          <w:i/>
          <w:iCs/>
          <w:color w:val="0D0D0D"/>
          <w:shd w:val="clear" w:color="auto" w:fill="FFFFFF"/>
        </w:rPr>
        <w:t>always pushing technological boundaries away</w:t>
      </w:r>
      <w:r w:rsidR="00FA1E64" w:rsidRPr="008071CE">
        <w:rPr>
          <w:rFonts w:cstheme="minorHAnsi"/>
          <w:i/>
          <w:iCs/>
          <w:color w:val="0D0D0D"/>
          <w:shd w:val="clear" w:color="auto" w:fill="FFFFFF"/>
        </w:rPr>
        <w:t>, alongside our strong market strategy.</w:t>
      </w:r>
      <w:r w:rsidR="00111C41">
        <w:rPr>
          <w:rFonts w:cstheme="minorHAnsi"/>
          <w:i/>
          <w:iCs/>
          <w:color w:val="0D0D0D"/>
          <w:shd w:val="clear" w:color="auto" w:fill="FFFFFF"/>
        </w:rPr>
        <w:t>”</w:t>
      </w:r>
    </w:p>
    <w:p w14:paraId="3ACDD49E" w14:textId="2905D243" w:rsidR="00A37A17" w:rsidRPr="008071CE" w:rsidRDefault="00A37A17" w:rsidP="003B6951">
      <w:pPr>
        <w:jc w:val="both"/>
        <w:rPr>
          <w:rFonts w:cstheme="minorHAnsi"/>
        </w:rPr>
      </w:pPr>
    </w:p>
    <w:p w14:paraId="5B121C23" w14:textId="13AC2C99" w:rsidR="00824C90" w:rsidRPr="00C657CC" w:rsidRDefault="00906961" w:rsidP="00C657CC">
      <w:pPr>
        <w:jc w:val="both"/>
        <w:rPr>
          <w:rFonts w:cstheme="minorHAnsi"/>
        </w:rPr>
      </w:pPr>
      <w:r w:rsidRPr="008071CE">
        <w:rPr>
          <w:rFonts w:cstheme="minorHAnsi"/>
        </w:rPr>
        <w:t>Carlos Lee</w:t>
      </w:r>
      <w:r w:rsidR="00111C41">
        <w:rPr>
          <w:rFonts w:cstheme="minorHAnsi"/>
        </w:rPr>
        <w:t>, Director General of EPIC,</w:t>
      </w:r>
      <w:r w:rsidRPr="008071CE">
        <w:rPr>
          <w:rFonts w:cstheme="minorHAnsi"/>
        </w:rPr>
        <w:t xml:space="preserve"> commented, "</w:t>
      </w:r>
      <w:r w:rsidR="004720B4" w:rsidRPr="008071CE">
        <w:rPr>
          <w:rFonts w:cstheme="minorHAnsi"/>
        </w:rPr>
        <w:t xml:space="preserve">Axel </w:t>
      </w:r>
      <w:r w:rsidR="004720B4" w:rsidRPr="008071CE">
        <w:rPr>
          <w:rFonts w:eastAsia="Times New Roman" w:cstheme="minorHAnsi"/>
        </w:rPr>
        <w:t>Kupisiewicz</w:t>
      </w:r>
      <w:r w:rsidRPr="008071CE">
        <w:rPr>
          <w:rFonts w:cstheme="minorHAnsi"/>
        </w:rPr>
        <w:t xml:space="preserve"> </w:t>
      </w:r>
      <w:bookmarkStart w:id="2" w:name="_Hlk163977853"/>
      <w:r w:rsidR="00111C41" w:rsidRPr="00111C41">
        <w:rPr>
          <w:rFonts w:cstheme="minorHAnsi"/>
        </w:rPr>
        <w:t xml:space="preserve">exemplifies the values of this award </w:t>
      </w:r>
      <w:r w:rsidR="00E4428D">
        <w:rPr>
          <w:rFonts w:cstheme="minorHAnsi"/>
        </w:rPr>
        <w:t>through</w:t>
      </w:r>
      <w:r w:rsidR="00111C41" w:rsidRPr="00111C41">
        <w:rPr>
          <w:rFonts w:cstheme="minorHAnsi"/>
        </w:rPr>
        <w:t xml:space="preserve"> his persistence, technological leadership, business acumen, … all this to ensure the success of his company and the contribution to the competitiveness of the European photonics industry.</w:t>
      </w:r>
      <w:bookmarkEnd w:id="2"/>
      <w:r w:rsidRPr="008071CE">
        <w:rPr>
          <w:rFonts w:cstheme="minorHAnsi"/>
        </w:rPr>
        <w:t>"</w:t>
      </w:r>
    </w:p>
    <w:p w14:paraId="1549C878" w14:textId="77777777" w:rsidR="00E4428D" w:rsidRDefault="00E4428D" w:rsidP="00824C90"/>
    <w:p w14:paraId="60CE5257" w14:textId="77777777" w:rsidR="00824C90" w:rsidRPr="005C1B99" w:rsidRDefault="00824C90" w:rsidP="00824C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10"/>
        <w:jc w:val="both"/>
        <w:rPr>
          <w:rFonts w:cstheme="minorHAnsi"/>
          <w:b/>
          <w:spacing w:val="-3"/>
          <w:u w:val="single"/>
        </w:rPr>
      </w:pPr>
      <w:r w:rsidRPr="00EC16E0">
        <w:rPr>
          <w:rFonts w:cstheme="minorHAnsi"/>
          <w:b/>
          <w:spacing w:val="-3"/>
        </w:rPr>
        <w:tab/>
      </w:r>
      <w:r w:rsidRPr="005C1B99">
        <w:rPr>
          <w:rFonts w:cstheme="minorHAnsi"/>
          <w:b/>
          <w:spacing w:val="-3"/>
          <w:u w:val="single"/>
        </w:rPr>
        <w:t>About EPIC</w:t>
      </w:r>
    </w:p>
    <w:p w14:paraId="4EF3523F" w14:textId="4408315A" w:rsidR="00824C90" w:rsidRPr="005C1B99" w:rsidRDefault="00824C90" w:rsidP="00C657CC">
      <w:pPr>
        <w:tabs>
          <w:tab w:val="left" w:pos="-1440"/>
          <w:tab w:val="left" w:pos="-720"/>
          <w:tab w:val="left" w:pos="720"/>
          <w:tab w:val="left" w:pos="14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/>
        <w:jc w:val="both"/>
        <w:rPr>
          <w:rFonts w:cstheme="minorHAnsi"/>
          <w:spacing w:val="-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1F157D" wp14:editId="7085F72B">
            <wp:simplePos x="0" y="0"/>
            <wp:positionH relativeFrom="column">
              <wp:posOffset>-39370</wp:posOffset>
            </wp:positionH>
            <wp:positionV relativeFrom="paragraph">
              <wp:posOffset>420370</wp:posOffset>
            </wp:positionV>
            <wp:extent cx="1549400" cy="586105"/>
            <wp:effectExtent l="0" t="0" r="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B99">
        <w:rPr>
          <w:rFonts w:cstheme="minorHAnsi"/>
          <w:b/>
          <w:spacing w:val="-3"/>
        </w:rPr>
        <w:t>EPIC</w:t>
      </w:r>
      <w:r w:rsidRPr="005C1B99">
        <w:rPr>
          <w:rFonts w:cstheme="minorHAnsi"/>
          <w:spacing w:val="-3"/>
        </w:rPr>
        <w:t xml:space="preserve"> is the </w:t>
      </w:r>
      <w:r>
        <w:rPr>
          <w:rFonts w:cstheme="minorHAnsi"/>
          <w:spacing w:val="-3"/>
        </w:rPr>
        <w:t xml:space="preserve">world-leading </w:t>
      </w:r>
      <w:r w:rsidRPr="005C1B99">
        <w:rPr>
          <w:rFonts w:cstheme="minorHAnsi"/>
          <w:spacing w:val="-3"/>
        </w:rPr>
        <w:t xml:space="preserve">industry association that promotes the sustainable development of organizations working in the field of photonics. Its members encompass the entire value chain from LED lighting, photovoltaic solar energy, </w:t>
      </w:r>
      <w:r>
        <w:rPr>
          <w:rFonts w:cstheme="minorHAnsi"/>
          <w:spacing w:val="-3"/>
        </w:rPr>
        <w:t>photonic</w:t>
      </w:r>
      <w:r w:rsidRPr="005C1B99">
        <w:rPr>
          <w:rFonts w:cstheme="minorHAnsi"/>
          <w:spacing w:val="-3"/>
        </w:rPr>
        <w:t xml:space="preserve"> integrated circuits, optical components, lasers, sensors, imaging, displays, projectors, optic fiber, and other </w:t>
      </w:r>
      <w:r>
        <w:rPr>
          <w:rFonts w:cstheme="minorHAnsi"/>
          <w:spacing w:val="-3"/>
        </w:rPr>
        <w:t xml:space="preserve">photonic-related </w:t>
      </w:r>
      <w:r w:rsidRPr="005C1B99">
        <w:rPr>
          <w:rFonts w:cstheme="minorHAnsi"/>
          <w:spacing w:val="-3"/>
        </w:rPr>
        <w:t xml:space="preserve">technologies. EPIC fosters a vibrant photonics </w:t>
      </w:r>
      <w:r>
        <w:rPr>
          <w:rFonts w:cstheme="minorHAnsi"/>
          <w:spacing w:val="-3"/>
        </w:rPr>
        <w:t>ecosystem</w:t>
      </w:r>
      <w:r w:rsidRPr="005C1B99">
        <w:rPr>
          <w:rFonts w:cstheme="minorHAnsi"/>
          <w:spacing w:val="-3"/>
        </w:rPr>
        <w:t xml:space="preserve"> by maintaining a strong network and acting as a catalyst and facilitator for technological and commercial advancement. EPIC currently represents more th</w:t>
      </w:r>
      <w:r w:rsidRPr="006D692B">
        <w:rPr>
          <w:rFonts w:cstheme="minorHAnsi"/>
          <w:spacing w:val="-3"/>
        </w:rPr>
        <w:t xml:space="preserve">an </w:t>
      </w:r>
      <w:r>
        <w:rPr>
          <w:rFonts w:cstheme="minorHAnsi"/>
          <w:spacing w:val="-3"/>
        </w:rPr>
        <w:t>800</w:t>
      </w:r>
      <w:r w:rsidRPr="006D692B">
        <w:rPr>
          <w:rFonts w:cstheme="minorHAnsi"/>
          <w:spacing w:val="-3"/>
        </w:rPr>
        <w:t xml:space="preserve"> companies across 33 countries. </w:t>
      </w:r>
      <w:hyperlink r:id="rId10" w:history="1">
        <w:r w:rsidRPr="006D692B">
          <w:rPr>
            <w:rStyle w:val="Hyperlink"/>
            <w:rFonts w:cstheme="minorHAnsi"/>
            <w:spacing w:val="-3"/>
          </w:rPr>
          <w:t>www.epic-assoc.com</w:t>
        </w:r>
      </w:hyperlink>
      <w:r w:rsidRPr="005C1B99">
        <w:rPr>
          <w:rFonts w:cstheme="minorHAnsi"/>
          <w:spacing w:val="-3"/>
        </w:rPr>
        <w:t xml:space="preserve"> </w:t>
      </w:r>
    </w:p>
    <w:p w14:paraId="67A727AE" w14:textId="77777777" w:rsidR="00824C90" w:rsidRPr="005C1B99" w:rsidRDefault="00824C90" w:rsidP="00824C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10"/>
        <w:jc w:val="both"/>
        <w:rPr>
          <w:rFonts w:cstheme="minorHAnsi"/>
          <w:b/>
          <w:spacing w:val="-3"/>
          <w:u w:val="single"/>
        </w:rPr>
      </w:pPr>
      <w:r w:rsidRPr="00EC16E0">
        <w:rPr>
          <w:rFonts w:cstheme="minorHAnsi"/>
          <w:b/>
          <w:spacing w:val="-3"/>
        </w:rPr>
        <w:tab/>
      </w:r>
      <w:r w:rsidRPr="005C1B99">
        <w:rPr>
          <w:rFonts w:cstheme="minorHAnsi"/>
          <w:b/>
          <w:spacing w:val="-3"/>
          <w:u w:val="single"/>
        </w:rPr>
        <w:t>Press Contact</w:t>
      </w:r>
    </w:p>
    <w:p w14:paraId="12AA3487" w14:textId="77777777" w:rsidR="00824C90" w:rsidRPr="005C1B99" w:rsidRDefault="00824C90" w:rsidP="00C657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61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ab/>
        <w:t>Elisenda Lara</w:t>
      </w:r>
    </w:p>
    <w:p w14:paraId="26ADCB41" w14:textId="77777777" w:rsidR="00824C90" w:rsidRPr="005C1B99" w:rsidRDefault="00824C90" w:rsidP="00C657CC">
      <w:pPr>
        <w:spacing w:after="0" w:line="240" w:lineRule="auto"/>
        <w:ind w:left="2610" w:firstLine="270"/>
        <w:jc w:val="both"/>
        <w:rPr>
          <w:rFonts w:cstheme="minorHAnsi"/>
        </w:rPr>
      </w:pPr>
      <w:r w:rsidRPr="005C1B99">
        <w:rPr>
          <w:rFonts w:cstheme="minorHAnsi"/>
        </w:rPr>
        <w:t>Marketing Manager</w:t>
      </w:r>
    </w:p>
    <w:p w14:paraId="745B3688" w14:textId="77777777" w:rsidR="00824C90" w:rsidRPr="009261C2" w:rsidRDefault="00824C90" w:rsidP="00C657CC">
      <w:pPr>
        <w:spacing w:after="0" w:line="240" w:lineRule="auto"/>
        <w:ind w:left="2610" w:firstLine="270"/>
        <w:jc w:val="both"/>
        <w:rPr>
          <w:rFonts w:cstheme="minorHAnsi"/>
          <w:lang w:val="fr-BE"/>
        </w:rPr>
      </w:pPr>
      <w:r w:rsidRPr="009261C2">
        <w:rPr>
          <w:rFonts w:cstheme="minorHAnsi"/>
          <w:lang w:val="fr-BE"/>
        </w:rPr>
        <w:t>Mobile: + 34 6</w:t>
      </w:r>
      <w:r>
        <w:rPr>
          <w:rFonts w:cstheme="minorHAnsi"/>
          <w:lang w:val="fr-BE"/>
        </w:rPr>
        <w:t>33 37 62 74</w:t>
      </w:r>
      <w:r w:rsidRPr="009261C2">
        <w:rPr>
          <w:rFonts w:cstheme="minorHAnsi"/>
          <w:lang w:val="fr-BE"/>
        </w:rPr>
        <w:t> </w:t>
      </w:r>
    </w:p>
    <w:p w14:paraId="63BEDC87" w14:textId="37C22096" w:rsidR="00824C90" w:rsidRPr="00E5406F" w:rsidRDefault="00824C90" w:rsidP="00E5406F">
      <w:pPr>
        <w:spacing w:after="0" w:line="240" w:lineRule="auto"/>
        <w:ind w:left="2610" w:firstLine="270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elisenda.lara</w:t>
      </w:r>
      <w:r w:rsidRPr="009261C2">
        <w:rPr>
          <w:rFonts w:cstheme="minorHAnsi"/>
          <w:lang w:val="fr-BE"/>
        </w:rPr>
        <w:t>@epic-assoc.com</w:t>
      </w:r>
    </w:p>
    <w:p w14:paraId="7710D040" w14:textId="77777777" w:rsidR="00824C90" w:rsidRPr="00824C90" w:rsidRDefault="00824C90" w:rsidP="00C657CC">
      <w:pPr>
        <w:spacing w:after="0" w:line="240" w:lineRule="auto"/>
        <w:rPr>
          <w:rFonts w:cstheme="minorHAnsi"/>
          <w:lang w:val="fr-BE"/>
        </w:rPr>
      </w:pPr>
    </w:p>
    <w:sectPr w:rsidR="00824C90" w:rsidRPr="00824C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1"/>
    <w:rsid w:val="00106C3E"/>
    <w:rsid w:val="00111C41"/>
    <w:rsid w:val="00156E16"/>
    <w:rsid w:val="00195333"/>
    <w:rsid w:val="00202F92"/>
    <w:rsid w:val="0028193F"/>
    <w:rsid w:val="002B0AE6"/>
    <w:rsid w:val="002D323C"/>
    <w:rsid w:val="00354224"/>
    <w:rsid w:val="00386BAF"/>
    <w:rsid w:val="003B6951"/>
    <w:rsid w:val="003F1BD0"/>
    <w:rsid w:val="00410A18"/>
    <w:rsid w:val="004211E7"/>
    <w:rsid w:val="00451E42"/>
    <w:rsid w:val="00454E9A"/>
    <w:rsid w:val="00466B1C"/>
    <w:rsid w:val="004720B4"/>
    <w:rsid w:val="00575516"/>
    <w:rsid w:val="00655746"/>
    <w:rsid w:val="00695F42"/>
    <w:rsid w:val="006F3759"/>
    <w:rsid w:val="007026C0"/>
    <w:rsid w:val="00724ED9"/>
    <w:rsid w:val="0076602D"/>
    <w:rsid w:val="007B19E2"/>
    <w:rsid w:val="008071CE"/>
    <w:rsid w:val="00824C90"/>
    <w:rsid w:val="00906961"/>
    <w:rsid w:val="00A37A17"/>
    <w:rsid w:val="00A704C7"/>
    <w:rsid w:val="00A911DD"/>
    <w:rsid w:val="00C657CC"/>
    <w:rsid w:val="00CD2F4D"/>
    <w:rsid w:val="00CE1668"/>
    <w:rsid w:val="00D55E6C"/>
    <w:rsid w:val="00E32030"/>
    <w:rsid w:val="00E4428D"/>
    <w:rsid w:val="00E50861"/>
    <w:rsid w:val="00E5406F"/>
    <w:rsid w:val="00EE460C"/>
    <w:rsid w:val="00F0237C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11187"/>
  <w15:chartTrackingRefBased/>
  <w15:docId w15:val="{305CB2C5-AD9D-4825-BDF7-EA0C93A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C90"/>
    <w:rPr>
      <w:color w:val="0000FF"/>
      <w:u w:val="single"/>
    </w:rPr>
  </w:style>
  <w:style w:type="paragraph" w:styleId="Revision">
    <w:name w:val="Revision"/>
    <w:hidden/>
    <w:uiPriority w:val="99"/>
    <w:semiHidden/>
    <w:rsid w:val="0011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pic-asso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C4C327457EC43B5A324226AE16B1D" ma:contentTypeVersion="13" ma:contentTypeDescription="Crée un document." ma:contentTypeScope="" ma:versionID="984ee1513adcb5ee5282c0658ac7be60">
  <xsd:schema xmlns:xsd="http://www.w3.org/2001/XMLSchema" xmlns:xs="http://www.w3.org/2001/XMLSchema" xmlns:p="http://schemas.microsoft.com/office/2006/metadata/properties" xmlns:ns3="78efb9e0-73d0-490d-9794-98d7ec6c5039" xmlns:ns4="d1d9dbad-f967-40e6-8f4c-865c18a9bbeb" targetNamespace="http://schemas.microsoft.com/office/2006/metadata/properties" ma:root="true" ma:fieldsID="746b76dfead8b8034f8c7a90fd39ad50" ns3:_="" ns4:_="">
    <xsd:import namespace="78efb9e0-73d0-490d-9794-98d7ec6c5039"/>
    <xsd:import namespace="d1d9dbad-f967-40e6-8f4c-865c18a9b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b9e0-73d0-490d-9794-98d7ec6c5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dbad-f967-40e6-8f4c-865c18a9b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efb9e0-73d0-490d-9794-98d7ec6c5039" xsi:nil="true"/>
  </documentManagement>
</p:properties>
</file>

<file path=customXml/itemProps1.xml><?xml version="1.0" encoding="utf-8"?>
<ds:datastoreItem xmlns:ds="http://schemas.openxmlformats.org/officeDocument/2006/customXml" ds:itemID="{16B63A1A-54E8-4EB4-A0F0-E7CAFE622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fb9e0-73d0-490d-9794-98d7ec6c5039"/>
    <ds:schemaRef ds:uri="d1d9dbad-f967-40e6-8f4c-865c18a9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09909-D938-43E4-A592-90BE0E0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91A5-FB2A-4263-8DDE-D8CA35A99E4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8efb9e0-73d0-490d-9794-98d7ec6c5039"/>
    <ds:schemaRef ds:uri="http://purl.org/dc/dcmitype/"/>
    <ds:schemaRef ds:uri="http://purl.org/dc/elements/1.1/"/>
    <ds:schemaRef ds:uri="http://schemas.microsoft.com/office/2006/metadata/properties"/>
    <ds:schemaRef ds:uri="d1d9dbad-f967-40e6-8f4c-865c18a9bbeb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2736</Characters>
  <Application>Microsoft Office Word</Application>
  <DocSecurity>0</DocSecurity>
  <Lines>160</Lines>
  <Paragraphs>120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Elisenda</dc:creator>
  <cp:keywords/>
  <dc:description/>
  <cp:lastModifiedBy>Elisenda Lara</cp:lastModifiedBy>
  <cp:revision>2</cp:revision>
  <dcterms:created xsi:type="dcterms:W3CDTF">2024-04-18T08:05:00Z</dcterms:created>
  <dcterms:modified xsi:type="dcterms:W3CDTF">2024-04-18T08:05:00Z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4be7c102-a793-4d68-aecb-7244292d5689</vt:lpwstr>
  </property>
  <property fmtid="{D5CDD505-2E9C-101B-9397-08002B2CF9AE}" pid="3" name="ContentTypeId">
    <vt:lpwstr>0x010100321C4C327457EC43B5A324226AE16B1D</vt:lpwstr>
  </property>
</Properties>
</file>