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6BCC19" w14:textId="12DD04CC" w:rsidR="00F217B7" w:rsidRPr="00084697" w:rsidRDefault="00CE4790" w:rsidP="001D0BCD">
      <w:pPr>
        <w:shd w:val="clear" w:color="auto" w:fill="FFFFFF"/>
        <w:spacing w:after="0" w:line="240" w:lineRule="auto"/>
        <w:rPr>
          <w:rFonts w:ascii="Arial" w:hAnsi="Arial" w:cs="Arial"/>
          <w:b/>
          <w:bCs/>
          <w:sz w:val="24"/>
          <w:szCs w:val="24"/>
        </w:rPr>
      </w:pPr>
      <w:r w:rsidRPr="00084697">
        <w:rPr>
          <w:rFonts w:ascii="Arial" w:hAnsi="Arial" w:cs="Arial"/>
          <w:noProof/>
          <w:sz w:val="24"/>
          <w:szCs w:val="24"/>
        </w:rPr>
        <mc:AlternateContent>
          <mc:Choice Requires="wps">
            <w:drawing>
              <wp:anchor distT="45720" distB="45720" distL="114300" distR="114300" simplePos="0" relativeHeight="251660288" behindDoc="0" locked="0" layoutInCell="1" allowOverlap="0" wp14:anchorId="2C56543F" wp14:editId="44127345">
                <wp:simplePos x="0" y="0"/>
                <wp:positionH relativeFrom="column">
                  <wp:align>right</wp:align>
                </wp:positionH>
                <wp:positionV relativeFrom="line">
                  <wp:align>top</wp:align>
                </wp:positionV>
                <wp:extent cx="6404610" cy="398780"/>
                <wp:effectExtent l="7620" t="6985" r="7620" b="13335"/>
                <wp:wrapSquare wrapText="bothSides"/>
                <wp:docPr id="1131202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4610" cy="39878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14:paraId="6659E03E" w14:textId="12519BD8" w:rsidR="00F217B7" w:rsidRPr="00F217B7" w:rsidRDefault="00F217B7" w:rsidP="00F217B7">
                            <w:pPr>
                              <w:jc w:val="right"/>
                              <w:rPr>
                                <w:b/>
                                <w:bCs/>
                              </w:rPr>
                            </w:pPr>
                            <w:r w:rsidRPr="00F217B7">
                              <w:rPr>
                                <w:b/>
                                <w:bCs/>
                              </w:rPr>
                              <w:t>EPIC Press Release</w:t>
                            </w:r>
                          </w:p>
                        </w:txbxContent>
                      </wps:txbx>
                      <wps:bodyPr rot="0" vert="horz" wrap="square" lIns="91440" tIns="45720" rIns="91440" bIns="45720" anchor="t" anchorCtr="0" upright="1">
                        <a:spAutoFit/>
                      </wps:bodyPr>
                    </wps:wsp>
                  </a:graphicData>
                </a:graphic>
                <wp14:sizeRelH relativeFrom="page">
                  <wp14:pctWidth>40000</wp14:pctWidth>
                </wp14:sizeRelH>
                <wp14:sizeRelV relativeFrom="page">
                  <wp14:pctHeight>0</wp14:pctHeight>
                </wp14:sizeRelV>
              </wp:anchor>
            </w:drawing>
          </mc:Choice>
          <mc:Fallback>
            <w:pict>
              <v:shapetype w14:anchorId="2C56543F" id="_x0000_t202" coordsize="21600,21600" o:spt="202" path="m,l,21600r21600,l21600,xe">
                <v:stroke joinstyle="miter"/>
                <v:path gradientshapeok="t" o:connecttype="rect"/>
              </v:shapetype>
              <v:shape id="Text Box 2" o:spid="_x0000_s1026" type="#_x0000_t202" style="position:absolute;margin-left:453.1pt;margin-top:0;width:504.3pt;height:31.4pt;z-index:251660288;visibility:visible;mso-wrap-style:square;mso-width-percent:400;mso-height-percent:0;mso-wrap-distance-left:9pt;mso-wrap-distance-top:3.6pt;mso-wrap-distance-right:9pt;mso-wrap-distance-bottom:3.6pt;mso-position-horizontal:right;mso-position-horizontal-relative:text;mso-position-vertical:top;mso-position-vertical-relative:line;mso-width-percent:40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" o:allowoverlap="f" fillcolor="white [3212]" strokecolor="white [3212]">
                <v:textbox style="mso-fit-shape-to-text:t">
                  <w:txbxContent>
                    <w:p w14:paraId="6659E03E" w14:textId="12519BD8" w:rsidR="00F217B7" w:rsidRPr="00F217B7" w:rsidRDefault="00F217B7" w:rsidP="00F217B7">
                      <w:pPr>
                        <w:jc w:val="right"/>
                        <w:rPr>
                          <w:b/>
                          <w:bCs/>
                        </w:rPr>
                      </w:pPr>
                      <w:r w:rsidRPr="00F217B7">
                        <w:rPr>
                          <w:b/>
                          <w:bCs/>
                        </w:rPr>
                        <w:t>EPIC Press Release</w:t>
                      </w:r>
                    </w:p>
                  </w:txbxContent>
                </v:textbox>
                <w10:wrap type="square" anchory="line"/>
              </v:shape>
            </w:pict>
          </mc:Fallback>
        </mc:AlternateContent>
      </w:r>
      <w:r w:rsidR="00F217B7" w:rsidRPr="00084697">
        <w:rPr>
          <w:rFonts w:ascii="Arial" w:hAnsi="Arial" w:cs="Arial"/>
          <w:b/>
          <w:bCs/>
          <w:noProof/>
          <w:sz w:val="24"/>
          <w:szCs w:val="24"/>
        </w:rPr>
        <w:drawing>
          <wp:anchor distT="0" distB="0" distL="114300" distR="114300" simplePos="0" relativeHeight="251656704" behindDoc="0" locked="0" layoutInCell="1" allowOverlap="1" wp14:anchorId="37B8746C" wp14:editId="3DFF0488">
            <wp:simplePos x="0" y="0"/>
            <wp:positionH relativeFrom="column">
              <wp:posOffset>26670</wp:posOffset>
            </wp:positionH>
            <wp:positionV relativeFrom="paragraph">
              <wp:posOffset>-113030</wp:posOffset>
            </wp:positionV>
            <wp:extent cx="1783080" cy="674370"/>
            <wp:effectExtent l="0" t="0" r="0" b="0"/>
            <wp:wrapNone/>
            <wp:docPr id="1437982707" name="Picture 2"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982707" name="Picture 2" descr="A close-up of a logo&#10;&#10;Description automatically generated"/>
                    <pic:cNvPicPr/>
                  </pic:nvPicPr>
                  <pic:blipFill>
                    <a:blip r:embed="rId4" cstate="print">
                      <a:extLst>
                        <a:ext uri="{28A0092B-C50C-407E-A947-70E740481C1C}">
                          <a14:useLocalDpi xmlns:a14="http://schemas.microsoft.com/office/drawing/2010/main" val="0"/>
                        </a:ext>
                      </a:extLst>
                    </a:blip>
                    <a:stretch>
                      <a:fillRect/>
                    </a:stretch>
                  </pic:blipFill>
                  <pic:spPr>
                    <a:xfrm>
                      <a:off x="0" y="0"/>
                      <a:ext cx="1783080" cy="674370"/>
                    </a:xfrm>
                    <a:prstGeom prst="rect">
                      <a:avLst/>
                    </a:prstGeom>
                  </pic:spPr>
                </pic:pic>
              </a:graphicData>
            </a:graphic>
            <wp14:sizeRelH relativeFrom="page">
              <wp14:pctWidth>0</wp14:pctWidth>
            </wp14:sizeRelH>
            <wp14:sizeRelV relativeFrom="page">
              <wp14:pctHeight>0</wp14:pctHeight>
            </wp14:sizeRelV>
          </wp:anchor>
        </w:drawing>
      </w:r>
    </w:p>
    <w:p w14:paraId="1AAD1FE8" w14:textId="77777777" w:rsidR="00F217B7" w:rsidRPr="00084697" w:rsidRDefault="00F217B7" w:rsidP="001D0BCD">
      <w:pPr>
        <w:shd w:val="clear" w:color="auto" w:fill="FFFFFF"/>
        <w:spacing w:after="0" w:line="240" w:lineRule="auto"/>
        <w:rPr>
          <w:rFonts w:ascii="Arial" w:hAnsi="Arial" w:cs="Arial"/>
          <w:b/>
          <w:bCs/>
          <w:sz w:val="24"/>
          <w:szCs w:val="24"/>
        </w:rPr>
      </w:pPr>
    </w:p>
    <w:p w14:paraId="744CB66A" w14:textId="77777777" w:rsidR="00F217B7" w:rsidRPr="00084697" w:rsidRDefault="00F217B7" w:rsidP="001D0BCD">
      <w:pPr>
        <w:shd w:val="clear" w:color="auto" w:fill="FFFFFF"/>
        <w:spacing w:after="0" w:line="240" w:lineRule="auto"/>
        <w:rPr>
          <w:rFonts w:ascii="Arial" w:hAnsi="Arial" w:cs="Arial"/>
          <w:b/>
          <w:bCs/>
          <w:sz w:val="24"/>
          <w:szCs w:val="24"/>
        </w:rPr>
      </w:pPr>
      <w:r w:rsidRPr="00084697">
        <w:rPr>
          <w:rFonts w:ascii="Arial" w:hAnsi="Arial" w:cs="Arial"/>
          <w:b/>
          <w:bCs/>
          <w:sz w:val="24"/>
          <w:szCs w:val="24"/>
        </w:rPr>
        <w:br/>
      </w:r>
    </w:p>
    <w:p w14:paraId="3E0FA591" w14:textId="77777777" w:rsidR="0062199D" w:rsidRPr="00084697" w:rsidRDefault="0062199D" w:rsidP="001D0BCD">
      <w:pPr>
        <w:shd w:val="clear" w:color="auto" w:fill="FFFFFF"/>
        <w:spacing w:after="0" w:line="240" w:lineRule="auto"/>
        <w:rPr>
          <w:rFonts w:ascii="Arial" w:hAnsi="Arial" w:cs="Arial"/>
          <w:b/>
          <w:bCs/>
          <w:sz w:val="24"/>
          <w:szCs w:val="24"/>
        </w:rPr>
      </w:pPr>
    </w:p>
    <w:p w14:paraId="726F6B30" w14:textId="5D2D6FE8" w:rsidR="00F217B7" w:rsidRPr="00084697" w:rsidRDefault="00897B2E" w:rsidP="001D0BCD">
      <w:pPr>
        <w:shd w:val="clear" w:color="auto" w:fill="FFFFFF"/>
        <w:spacing w:after="0" w:line="240" w:lineRule="auto"/>
        <w:rPr>
          <w:rFonts w:ascii="Arial" w:hAnsi="Arial" w:cs="Arial"/>
          <w:b/>
          <w:bCs/>
          <w:sz w:val="24"/>
          <w:szCs w:val="24"/>
        </w:rPr>
      </w:pPr>
      <w:r w:rsidRPr="00897B2E">
        <w:rPr>
          <w:rFonts w:ascii="Arial" w:hAnsi="Arial" w:cs="Arial"/>
          <w:b/>
          <w:bCs/>
          <w:sz w:val="24"/>
          <w:szCs w:val="24"/>
        </w:rPr>
        <w:t>Laser Applications Boost Battery Manufacturing Efficiency</w:t>
      </w:r>
      <w:r w:rsidR="00F217B7" w:rsidRPr="00084697">
        <w:rPr>
          <w:rFonts w:ascii="Arial" w:hAnsi="Arial" w:cs="Arial"/>
          <w:b/>
          <w:bCs/>
          <w:sz w:val="24"/>
          <w:szCs w:val="24"/>
        </w:rPr>
        <w:br/>
      </w:r>
    </w:p>
    <w:p w14:paraId="55F34A24" w14:textId="77777777" w:rsidR="000E5A14" w:rsidRPr="00084697" w:rsidRDefault="000E5A14" w:rsidP="001D0BCD">
      <w:pPr>
        <w:shd w:val="clear" w:color="auto" w:fill="FFFFFF"/>
        <w:spacing w:after="0" w:line="240" w:lineRule="auto"/>
        <w:rPr>
          <w:rFonts w:ascii="Arial" w:hAnsi="Arial" w:cs="Arial"/>
          <w:noProof/>
        </w:rPr>
      </w:pPr>
    </w:p>
    <w:p w14:paraId="21967E8A" w14:textId="23BAF26F" w:rsidR="00F217B7" w:rsidRPr="00084697" w:rsidRDefault="000E5A14" w:rsidP="001D0BCD">
      <w:pPr>
        <w:shd w:val="clear" w:color="auto" w:fill="FFFFFF"/>
        <w:spacing w:after="0" w:line="240" w:lineRule="auto"/>
        <w:rPr>
          <w:rFonts w:ascii="Arial" w:hAnsi="Arial" w:cs="Arial"/>
          <w:sz w:val="24"/>
          <w:szCs w:val="24"/>
        </w:rPr>
      </w:pPr>
      <w:r w:rsidRPr="00084697">
        <w:rPr>
          <w:rFonts w:ascii="Arial" w:hAnsi="Arial" w:cs="Arial"/>
          <w:noProof/>
        </w:rPr>
        <w:drawing>
          <wp:inline distT="0" distB="0" distL="0" distR="0" wp14:anchorId="2005DA4E" wp14:editId="6438FF56">
            <wp:extent cx="8822267" cy="3512862"/>
            <wp:effectExtent l="0" t="0" r="0" b="0"/>
            <wp:docPr id="1366225465" name="Picture 1" descr="A group of people standing in a large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225465" name="Picture 1" descr="A group of people standing in a large room&#10;&#10;Description automatically generated"/>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t="33949" b="12960"/>
                    <a:stretch/>
                  </pic:blipFill>
                  <pic:spPr bwMode="auto">
                    <a:xfrm>
                      <a:off x="0" y="0"/>
                      <a:ext cx="8877988" cy="3535049"/>
                    </a:xfrm>
                    <a:prstGeom prst="rect">
                      <a:avLst/>
                    </a:prstGeom>
                    <a:noFill/>
                    <a:ln>
                      <a:noFill/>
                    </a:ln>
                    <a:extLst>
                      <a:ext uri="{53640926-AAD7-44D8-BBD7-CCE9431645EC}">
                        <a14:shadowObscured xmlns:a14="http://schemas.microsoft.com/office/drawing/2010/main"/>
                      </a:ext>
                    </a:extLst>
                  </pic:spPr>
                </pic:pic>
              </a:graphicData>
            </a:graphic>
          </wp:inline>
        </w:drawing>
      </w:r>
    </w:p>
    <w:p w14:paraId="26F59AA3" w14:textId="0D8D6F67" w:rsidR="000E5A14" w:rsidRPr="00084697" w:rsidRDefault="000E5A14" w:rsidP="001D0BCD">
      <w:pPr>
        <w:shd w:val="clear" w:color="auto" w:fill="FFFFFF"/>
        <w:spacing w:after="0" w:line="240" w:lineRule="auto"/>
        <w:rPr>
          <w:rFonts w:ascii="Arial" w:hAnsi="Arial" w:cs="Arial"/>
          <w:color w:val="808080" w:themeColor="background1" w:themeShade="80"/>
          <w:sz w:val="16"/>
          <w:szCs w:val="16"/>
        </w:rPr>
      </w:pPr>
      <w:r w:rsidRPr="00084697">
        <w:rPr>
          <w:rFonts w:ascii="Arial" w:hAnsi="Arial" w:cs="Arial"/>
          <w:color w:val="808080" w:themeColor="background1" w:themeShade="80"/>
          <w:sz w:val="16"/>
          <w:szCs w:val="16"/>
        </w:rPr>
        <w:t xml:space="preserve">Group picture of the participants, the entire electric car supply chain is </w:t>
      </w:r>
      <w:r w:rsidR="006A6E32" w:rsidRPr="00084697">
        <w:rPr>
          <w:rFonts w:ascii="Arial" w:hAnsi="Arial" w:cs="Arial"/>
          <w:color w:val="808080" w:themeColor="background1" w:themeShade="80"/>
          <w:sz w:val="16"/>
          <w:szCs w:val="16"/>
        </w:rPr>
        <w:t>represented.</w:t>
      </w:r>
    </w:p>
    <w:p w14:paraId="6168685F" w14:textId="2AF359EA" w:rsidR="00ED66AA" w:rsidRPr="00084697" w:rsidRDefault="001D0BCD" w:rsidP="001D0BCD">
      <w:pPr>
        <w:shd w:val="clear" w:color="auto" w:fill="FFFFFF"/>
        <w:spacing w:after="0" w:line="240" w:lineRule="auto"/>
        <w:rPr>
          <w:rFonts w:ascii="Arial" w:hAnsi="Arial" w:cs="Arial"/>
        </w:rPr>
      </w:pPr>
      <w:r w:rsidRPr="00084697">
        <w:rPr>
          <w:rFonts w:ascii="Arial" w:hAnsi="Arial" w:cs="Arial"/>
          <w:sz w:val="24"/>
          <w:szCs w:val="24"/>
        </w:rPr>
        <w:br/>
      </w:r>
      <w:r w:rsidR="00BD3E00">
        <w:rPr>
          <w:rFonts w:ascii="Arial" w:hAnsi="Arial" w:cs="Arial"/>
        </w:rPr>
        <w:t>Stuttgart, 26 of October 2023.</w:t>
      </w:r>
      <w:r w:rsidR="00C14D67">
        <w:rPr>
          <w:rFonts w:ascii="Arial" w:hAnsi="Arial" w:cs="Arial"/>
        </w:rPr>
        <w:t xml:space="preserve"> </w:t>
      </w:r>
      <w:r w:rsidR="00A53D34" w:rsidRPr="00084697">
        <w:rPr>
          <w:rFonts w:ascii="Arial" w:hAnsi="Arial" w:cs="Arial"/>
        </w:rPr>
        <w:t>The growing demand for modern electric vehicles has necessitated the development of more efficient batteries with enhanced performance. Laser cutting and welding techniques are already integrated into battery production lines. Laser cutting finds applications in various battery components, including separators and electrodes. Laser welding has evolved to meet the requirements of minimal heat-affected zones, precise control of penetration depth, high processing speed, and the welding of dissimilar metals, thanks to the development of new laser sources with the right parameters.</w:t>
      </w:r>
      <w:r w:rsidR="00800F16">
        <w:rPr>
          <w:rFonts w:ascii="Arial" w:hAnsi="Arial" w:cs="Arial"/>
        </w:rPr>
        <w:t xml:space="preserve"> </w:t>
      </w:r>
      <w:r w:rsidR="00ED66AA" w:rsidRPr="00084697">
        <w:rPr>
          <w:rFonts w:ascii="Arial" w:hAnsi="Arial" w:cs="Arial"/>
        </w:rPr>
        <w:t xml:space="preserve">During this </w:t>
      </w:r>
      <w:r w:rsidR="00A53D34" w:rsidRPr="00084697">
        <w:rPr>
          <w:rFonts w:ascii="Arial" w:hAnsi="Arial" w:cs="Arial"/>
        </w:rPr>
        <w:t xml:space="preserve">two-day meeting hosted by the </w:t>
      </w:r>
      <w:r w:rsidR="00A53D34" w:rsidRPr="00084697">
        <w:rPr>
          <w:rFonts w:ascii="Arial" w:hAnsi="Arial" w:cs="Arial"/>
          <w:b/>
          <w:bCs/>
        </w:rPr>
        <w:t>University of Stuttgart</w:t>
      </w:r>
      <w:r w:rsidR="00A53D34" w:rsidRPr="00084697">
        <w:rPr>
          <w:rFonts w:ascii="Arial" w:hAnsi="Arial" w:cs="Arial"/>
        </w:rPr>
        <w:t xml:space="preserve"> at the cutting-edge research campus </w:t>
      </w:r>
      <w:r w:rsidR="00A53D34" w:rsidRPr="00084697">
        <w:rPr>
          <w:rFonts w:ascii="Arial" w:hAnsi="Arial" w:cs="Arial"/>
          <w:b/>
          <w:bCs/>
        </w:rPr>
        <w:t>ARENA2036</w:t>
      </w:r>
      <w:r w:rsidR="00A53D34" w:rsidRPr="00084697">
        <w:rPr>
          <w:rFonts w:ascii="Arial" w:hAnsi="Arial" w:cs="Arial"/>
        </w:rPr>
        <w:t>, a panel of experts discussed the latest developments, new applications, and market trends</w:t>
      </w:r>
      <w:r w:rsidR="00783A62" w:rsidRPr="00084697">
        <w:rPr>
          <w:rFonts w:ascii="Arial" w:hAnsi="Arial" w:cs="Arial"/>
        </w:rPr>
        <w:t>.</w:t>
      </w:r>
    </w:p>
    <w:p w14:paraId="2654F68D" w14:textId="77777777" w:rsidR="00ED66AA" w:rsidRPr="00084697" w:rsidRDefault="00ED66AA" w:rsidP="001D0BCD">
      <w:pPr>
        <w:shd w:val="clear" w:color="auto" w:fill="FFFFFF"/>
        <w:spacing w:after="0" w:line="240" w:lineRule="auto"/>
        <w:rPr>
          <w:rFonts w:ascii="Arial" w:hAnsi="Arial" w:cs="Arial"/>
          <w:color w:val="000000"/>
          <w:shd w:val="clear" w:color="auto" w:fill="F0F3F8"/>
        </w:rPr>
      </w:pPr>
    </w:p>
    <w:p w14:paraId="4F66C112" w14:textId="26B0AE12" w:rsidR="00924A6C" w:rsidRPr="00084697" w:rsidRDefault="001D0BCD" w:rsidP="001D0BCD">
      <w:pPr>
        <w:shd w:val="clear" w:color="auto" w:fill="FFFFFF"/>
        <w:spacing w:after="0" w:line="240" w:lineRule="auto"/>
        <w:rPr>
          <w:rStyle w:val="Strong"/>
          <w:rFonts w:ascii="Arial" w:hAnsi="Arial" w:cs="Arial"/>
          <w:color w:val="000000"/>
          <w:shd w:val="clear" w:color="auto" w:fill="FFFFFF"/>
        </w:rPr>
      </w:pPr>
      <w:r w:rsidRPr="00084697">
        <w:rPr>
          <w:rFonts w:ascii="Arial" w:hAnsi="Arial" w:cs="Arial"/>
        </w:rPr>
        <w:t xml:space="preserve">In the domain of </w:t>
      </w:r>
      <w:r w:rsidR="00614BB3" w:rsidRPr="00084697">
        <w:rPr>
          <w:rStyle w:val="Strong"/>
          <w:rFonts w:ascii="Arial" w:hAnsi="Arial" w:cs="Arial"/>
          <w:color w:val="000000"/>
          <w:shd w:val="clear" w:color="auto" w:fill="FFFFFF"/>
        </w:rPr>
        <w:t xml:space="preserve">Cathode/Anode Manufacturing, </w:t>
      </w:r>
      <w:r w:rsidR="00924A6C" w:rsidRPr="00084697">
        <w:rPr>
          <w:rStyle w:val="Strong"/>
          <w:rFonts w:ascii="Arial" w:hAnsi="Arial" w:cs="Arial"/>
          <w:color w:val="000000"/>
          <w:shd w:val="clear" w:color="auto" w:fill="FFFFFF"/>
        </w:rPr>
        <w:t xml:space="preserve">Precitec’s </w:t>
      </w:r>
      <w:r w:rsidR="00924A6C" w:rsidRPr="00084697">
        <w:rPr>
          <w:rFonts w:ascii="Arial" w:hAnsi="Arial" w:cs="Arial"/>
          <w:lang w:val="en-GB"/>
        </w:rPr>
        <w:t xml:space="preserve">sensors allow the inline and contactless measurement of critical quality criteria in </w:t>
      </w:r>
      <w:r w:rsidR="00A53D34" w:rsidRPr="00084697">
        <w:rPr>
          <w:rFonts w:ascii="Arial" w:hAnsi="Arial" w:cs="Arial"/>
          <w:lang w:val="en-GB"/>
        </w:rPr>
        <w:t>c</w:t>
      </w:r>
      <w:r w:rsidR="00924A6C" w:rsidRPr="00084697">
        <w:rPr>
          <w:rFonts w:ascii="Arial" w:hAnsi="Arial" w:cs="Arial"/>
          <w:lang w:val="en-GB"/>
        </w:rPr>
        <w:t xml:space="preserve">ell production. </w:t>
      </w:r>
      <w:r w:rsidR="00A53D34" w:rsidRPr="00084697">
        <w:rPr>
          <w:rFonts w:ascii="Arial" w:hAnsi="Arial" w:cs="Arial"/>
          <w:lang w:val="en-GB"/>
        </w:rPr>
        <w:t xml:space="preserve">Meanwhile, </w:t>
      </w:r>
      <w:r w:rsidR="0096661F" w:rsidRPr="00F426E3">
        <w:rPr>
          <w:rFonts w:ascii="Arial" w:hAnsi="Arial" w:cs="Arial"/>
          <w:b/>
          <w:bCs/>
          <w:lang w:val="en-GB"/>
        </w:rPr>
        <w:t>TRUMP</w:t>
      </w:r>
      <w:r w:rsidR="00F426E3" w:rsidRPr="00F426E3">
        <w:rPr>
          <w:rFonts w:ascii="Arial" w:hAnsi="Arial" w:cs="Arial"/>
          <w:b/>
          <w:bCs/>
          <w:lang w:val="en-GB"/>
        </w:rPr>
        <w:t>F</w:t>
      </w:r>
      <w:r w:rsidR="00A53D34" w:rsidRPr="00084697">
        <w:rPr>
          <w:rFonts w:ascii="Arial" w:hAnsi="Arial" w:cs="Arial"/>
          <w:lang w:val="en-GB"/>
        </w:rPr>
        <w:t xml:space="preserve"> </w:t>
      </w:r>
      <w:r w:rsidR="0096661F" w:rsidRPr="00084697">
        <w:rPr>
          <w:rFonts w:ascii="Arial" w:hAnsi="Arial" w:cs="Arial"/>
          <w:lang w:val="en-GB"/>
        </w:rPr>
        <w:t>highlight</w:t>
      </w:r>
      <w:r w:rsidR="00A53D34" w:rsidRPr="00084697">
        <w:rPr>
          <w:rFonts w:ascii="Arial" w:hAnsi="Arial" w:cs="Arial"/>
          <w:lang w:val="en-GB"/>
        </w:rPr>
        <w:t>ed</w:t>
      </w:r>
      <w:r w:rsidR="0096661F" w:rsidRPr="00084697">
        <w:rPr>
          <w:rFonts w:ascii="Arial" w:hAnsi="Arial" w:cs="Arial"/>
          <w:lang w:val="en-GB"/>
        </w:rPr>
        <w:t xml:space="preserve"> the challenges of </w:t>
      </w:r>
      <w:r w:rsidR="0096661F" w:rsidRPr="00084697">
        <w:rPr>
          <w:rStyle w:val="Emphasis"/>
          <w:rFonts w:ascii="Arial" w:hAnsi="Arial" w:cs="Arial"/>
          <w:i w:val="0"/>
          <w:iCs w:val="0"/>
          <w:color w:val="000000"/>
          <w:shd w:val="clear" w:color="auto" w:fill="FFFFFF"/>
        </w:rPr>
        <w:t>Laser Cutting of Battery Foils</w:t>
      </w:r>
      <w:r w:rsidR="0096661F" w:rsidRPr="00084697">
        <w:rPr>
          <w:rFonts w:ascii="Arial" w:hAnsi="Arial" w:cs="Arial"/>
          <w:color w:val="000000"/>
          <w:shd w:val="clear" w:color="auto" w:fill="FFFFFF"/>
        </w:rPr>
        <w:t xml:space="preserve"> due to </w:t>
      </w:r>
      <w:r w:rsidR="0096661F" w:rsidRPr="00084697">
        <w:rPr>
          <w:rFonts w:ascii="Arial" w:eastAsia="Times New Roman" w:hAnsi="Arial" w:cs="Arial"/>
          <w:color w:val="212121"/>
          <w:lang w:eastAsia="ru-RU"/>
        </w:rPr>
        <w:t>the complexity of foil materials and electrode designs.</w:t>
      </w:r>
    </w:p>
    <w:p w14:paraId="5A511D37" w14:textId="77777777" w:rsidR="00614BB3" w:rsidRPr="00084697" w:rsidRDefault="00614BB3" w:rsidP="001D0BCD">
      <w:pPr>
        <w:shd w:val="clear" w:color="auto" w:fill="FFFFFF"/>
        <w:spacing w:after="0" w:line="240" w:lineRule="auto"/>
        <w:rPr>
          <w:rStyle w:val="Strong"/>
          <w:rFonts w:ascii="Arial" w:hAnsi="Arial" w:cs="Arial"/>
          <w:color w:val="000000"/>
          <w:shd w:val="clear" w:color="auto" w:fill="FFFFFF"/>
        </w:rPr>
      </w:pPr>
    </w:p>
    <w:p w14:paraId="7AF9F90F" w14:textId="281539FD" w:rsidR="0096661F" w:rsidRPr="00084697" w:rsidRDefault="0079155C" w:rsidP="001D0BCD">
      <w:pPr>
        <w:shd w:val="clear" w:color="auto" w:fill="FFFFFF"/>
        <w:spacing w:after="0" w:line="240" w:lineRule="auto"/>
        <w:rPr>
          <w:rStyle w:val="Strong"/>
          <w:rFonts w:ascii="Arial" w:hAnsi="Arial" w:cs="Arial"/>
          <w:b w:val="0"/>
          <w:bCs w:val="0"/>
        </w:rPr>
      </w:pPr>
      <w:r w:rsidRPr="00084697">
        <w:rPr>
          <w:rFonts w:ascii="Arial" w:hAnsi="Arial" w:cs="Arial"/>
        </w:rPr>
        <w:t>In the context of</w:t>
      </w:r>
      <w:r w:rsidRPr="00084697">
        <w:rPr>
          <w:rFonts w:ascii="Arial" w:hAnsi="Arial" w:cs="Arial"/>
          <w:color w:val="374151"/>
          <w:shd w:val="clear" w:color="auto" w:fill="F7F7F8"/>
        </w:rPr>
        <w:t xml:space="preserve"> </w:t>
      </w:r>
      <w:r w:rsidR="00614BB3" w:rsidRPr="00084697">
        <w:rPr>
          <w:rStyle w:val="Strong"/>
          <w:rFonts w:ascii="Arial" w:hAnsi="Arial" w:cs="Arial"/>
          <w:color w:val="000000"/>
          <w:shd w:val="clear" w:color="auto" w:fill="FFFFFF"/>
        </w:rPr>
        <w:t>Battery Cell Manufacturing</w:t>
      </w:r>
      <w:r w:rsidR="0096661F" w:rsidRPr="00084697">
        <w:rPr>
          <w:rStyle w:val="Strong"/>
          <w:rFonts w:ascii="Arial" w:hAnsi="Arial" w:cs="Arial"/>
          <w:color w:val="000000"/>
          <w:shd w:val="clear" w:color="auto" w:fill="FFFFFF"/>
        </w:rPr>
        <w:t xml:space="preserve">, </w:t>
      </w:r>
      <w:proofErr w:type="spellStart"/>
      <w:r w:rsidR="0096661F" w:rsidRPr="00084697">
        <w:rPr>
          <w:rStyle w:val="Strong"/>
          <w:rFonts w:ascii="Arial" w:hAnsi="Arial" w:cs="Arial"/>
          <w:color w:val="000000"/>
          <w:shd w:val="clear" w:color="auto" w:fill="FFFFFF"/>
        </w:rPr>
        <w:t>Ennovasense</w:t>
      </w:r>
      <w:proofErr w:type="spellEnd"/>
      <w:r w:rsidR="0096661F" w:rsidRPr="00084697">
        <w:rPr>
          <w:rStyle w:val="Strong"/>
          <w:rFonts w:ascii="Arial" w:hAnsi="Arial" w:cs="Arial"/>
          <w:b w:val="0"/>
          <w:bCs w:val="0"/>
          <w:color w:val="000000"/>
          <w:shd w:val="clear" w:color="auto" w:fill="FFFFFF"/>
        </w:rPr>
        <w:t xml:space="preserve"> </w:t>
      </w:r>
      <w:r w:rsidR="00A53D34" w:rsidRPr="00084697">
        <w:rPr>
          <w:rStyle w:val="Strong"/>
          <w:rFonts w:ascii="Arial" w:hAnsi="Arial" w:cs="Arial"/>
          <w:b w:val="0"/>
          <w:bCs w:val="0"/>
          <w:color w:val="000000"/>
          <w:shd w:val="clear" w:color="auto" w:fill="FFFFFF"/>
        </w:rPr>
        <w:t>introduc</w:t>
      </w:r>
      <w:r w:rsidR="0096661F" w:rsidRPr="00084697">
        <w:rPr>
          <w:rStyle w:val="Strong"/>
          <w:rFonts w:ascii="Arial" w:hAnsi="Arial" w:cs="Arial"/>
          <w:b w:val="0"/>
          <w:bCs w:val="0"/>
          <w:color w:val="000000"/>
          <w:shd w:val="clear" w:color="auto" w:fill="FFFFFF"/>
        </w:rPr>
        <w:t xml:space="preserve">ed </w:t>
      </w:r>
      <w:r w:rsidRPr="00084697">
        <w:rPr>
          <w:rStyle w:val="Strong"/>
          <w:rFonts w:ascii="Arial" w:hAnsi="Arial" w:cs="Arial"/>
          <w:b w:val="0"/>
          <w:bCs w:val="0"/>
          <w:color w:val="000000"/>
          <w:shd w:val="clear" w:color="auto" w:fill="FFFFFF"/>
        </w:rPr>
        <w:t>its</w:t>
      </w:r>
      <w:r w:rsidR="0096661F" w:rsidRPr="00084697">
        <w:rPr>
          <w:rStyle w:val="Strong"/>
          <w:rFonts w:ascii="Arial" w:hAnsi="Arial" w:cs="Arial"/>
          <w:color w:val="000000"/>
          <w:shd w:val="clear" w:color="auto" w:fill="FFFFFF"/>
        </w:rPr>
        <w:t xml:space="preserve"> </w:t>
      </w:r>
      <w:r w:rsidR="0096661F" w:rsidRPr="00084697">
        <w:rPr>
          <w:rFonts w:ascii="Arial" w:hAnsi="Arial" w:cs="Arial"/>
          <w:color w:val="212121"/>
          <w:shd w:val="clear" w:color="auto" w:fill="FFFFFF"/>
        </w:rPr>
        <w:t xml:space="preserve">single-sided sensor </w:t>
      </w:r>
      <w:r w:rsidR="00A53D34" w:rsidRPr="00084697">
        <w:rPr>
          <w:rFonts w:ascii="Arial" w:hAnsi="Arial" w:cs="Arial"/>
          <w:color w:val="212121"/>
          <w:shd w:val="clear" w:color="auto" w:fill="FFFFFF"/>
        </w:rPr>
        <w:t>for</w:t>
      </w:r>
      <w:r w:rsidR="0096661F" w:rsidRPr="00084697">
        <w:rPr>
          <w:rFonts w:ascii="Arial" w:hAnsi="Arial" w:cs="Arial"/>
          <w:color w:val="212121"/>
          <w:shd w:val="clear" w:color="auto" w:fill="FFFFFF"/>
        </w:rPr>
        <w:t xml:space="preserve"> measur</w:t>
      </w:r>
      <w:r w:rsidR="00A53D34" w:rsidRPr="00084697">
        <w:rPr>
          <w:rFonts w:ascii="Arial" w:hAnsi="Arial" w:cs="Arial"/>
          <w:color w:val="212121"/>
          <w:shd w:val="clear" w:color="auto" w:fill="FFFFFF"/>
        </w:rPr>
        <w:t>ing</w:t>
      </w:r>
      <w:r w:rsidR="0096661F" w:rsidRPr="00084697">
        <w:rPr>
          <w:rFonts w:ascii="Arial" w:hAnsi="Arial" w:cs="Arial"/>
          <w:color w:val="212121"/>
          <w:shd w:val="clear" w:color="auto" w:fill="FFFFFF"/>
        </w:rPr>
        <w:t xml:space="preserve"> the thickness of various types and geometries of coatings on bipolar plates</w:t>
      </w:r>
      <w:r w:rsidR="0080347E" w:rsidRPr="00084697">
        <w:rPr>
          <w:rFonts w:ascii="Arial" w:hAnsi="Arial" w:cs="Arial"/>
          <w:color w:val="212121"/>
          <w:shd w:val="clear" w:color="auto" w:fill="FFFFFF"/>
        </w:rPr>
        <w:t>.</w:t>
      </w:r>
      <w:r w:rsidR="00A044B2" w:rsidRPr="00084697">
        <w:rPr>
          <w:rFonts w:ascii="Arial" w:hAnsi="Arial" w:cs="Arial"/>
          <w:color w:val="212121"/>
          <w:shd w:val="clear" w:color="auto" w:fill="FFFFFF"/>
        </w:rPr>
        <w:t xml:space="preserve"> </w:t>
      </w:r>
      <w:r w:rsidR="00A53D34" w:rsidRPr="00084697">
        <w:rPr>
          <w:rFonts w:ascii="Arial" w:hAnsi="Arial" w:cs="Arial"/>
          <w:color w:val="212121"/>
          <w:shd w:val="clear" w:color="auto" w:fill="FFFFFF"/>
        </w:rPr>
        <w:t xml:space="preserve">The lightweight and thermally conductive nature of aluminum makes it advantageous for e-mobility applications, and </w:t>
      </w:r>
      <w:r w:rsidR="00A53D34" w:rsidRPr="00084697">
        <w:rPr>
          <w:rFonts w:ascii="Arial" w:hAnsi="Arial" w:cs="Arial"/>
          <w:b/>
          <w:bCs/>
          <w:color w:val="212121"/>
          <w:shd w:val="clear" w:color="auto" w:fill="FFFFFF"/>
        </w:rPr>
        <w:t xml:space="preserve">Civan </w:t>
      </w:r>
      <w:r w:rsidRPr="00084697">
        <w:rPr>
          <w:rFonts w:ascii="Arial" w:hAnsi="Arial" w:cs="Arial"/>
          <w:b/>
          <w:bCs/>
          <w:color w:val="212121"/>
          <w:shd w:val="clear" w:color="auto" w:fill="FFFFFF"/>
        </w:rPr>
        <w:t>L</w:t>
      </w:r>
      <w:r w:rsidR="00A53D34" w:rsidRPr="00084697">
        <w:rPr>
          <w:rFonts w:ascii="Arial" w:hAnsi="Arial" w:cs="Arial"/>
          <w:b/>
          <w:bCs/>
          <w:color w:val="212121"/>
          <w:shd w:val="clear" w:color="auto" w:fill="FFFFFF"/>
        </w:rPr>
        <w:t>asers</w:t>
      </w:r>
      <w:r w:rsidR="00A53D34" w:rsidRPr="00084697">
        <w:rPr>
          <w:rFonts w:ascii="Arial" w:hAnsi="Arial" w:cs="Arial"/>
          <w:color w:val="212121"/>
          <w:shd w:val="clear" w:color="auto" w:fill="FFFFFF"/>
        </w:rPr>
        <w:t xml:space="preserve"> </w:t>
      </w:r>
      <w:r w:rsidR="001A060C">
        <w:rPr>
          <w:rFonts w:ascii="Arial" w:hAnsi="Arial" w:cs="Arial"/>
          <w:color w:val="212121"/>
          <w:shd w:val="clear" w:color="auto" w:fill="FFFFFF"/>
        </w:rPr>
        <w:t>has</w:t>
      </w:r>
      <w:r w:rsidR="00A53D34" w:rsidRPr="00084697">
        <w:rPr>
          <w:rFonts w:ascii="Arial" w:hAnsi="Arial" w:cs="Arial"/>
          <w:color w:val="212121"/>
          <w:shd w:val="clear" w:color="auto" w:fill="FFFFFF"/>
        </w:rPr>
        <w:t xml:space="preserve"> developed dynamic laser beam welding for high-strength aluminum battery housings. </w:t>
      </w:r>
      <w:r w:rsidR="00B27756" w:rsidRPr="00084697">
        <w:rPr>
          <w:rFonts w:ascii="Arial" w:hAnsi="Arial" w:cs="Arial"/>
          <w:color w:val="212121"/>
          <w:shd w:val="clear" w:color="auto" w:fill="FFFFFF"/>
        </w:rPr>
        <w:t xml:space="preserve">An improved cycle time is essential for the electric vehicle business model. </w:t>
      </w:r>
      <w:r w:rsidRPr="00084697">
        <w:rPr>
          <w:rFonts w:ascii="Arial" w:hAnsi="Arial" w:cs="Arial"/>
          <w:color w:val="212121"/>
          <w:shd w:val="clear" w:color="auto" w:fill="FFFFFF"/>
        </w:rPr>
        <w:t>Which i</w:t>
      </w:r>
      <w:r w:rsidR="00B27756" w:rsidRPr="00084697">
        <w:rPr>
          <w:rFonts w:ascii="Arial" w:hAnsi="Arial" w:cs="Arial"/>
          <w:color w:val="212121"/>
          <w:shd w:val="clear" w:color="auto" w:fill="FFFFFF"/>
        </w:rPr>
        <w:t xml:space="preserve">s why </w:t>
      </w:r>
      <w:proofErr w:type="spellStart"/>
      <w:r w:rsidR="00B27756" w:rsidRPr="00084697">
        <w:rPr>
          <w:rFonts w:ascii="Arial" w:hAnsi="Arial" w:cs="Arial"/>
          <w:b/>
          <w:bCs/>
          <w:color w:val="212121"/>
          <w:shd w:val="clear" w:color="auto" w:fill="FFFFFF"/>
        </w:rPr>
        <w:t>Scanlab</w:t>
      </w:r>
      <w:proofErr w:type="spellEnd"/>
      <w:r w:rsidR="00B27756" w:rsidRPr="00084697">
        <w:rPr>
          <w:rFonts w:ascii="Arial" w:hAnsi="Arial" w:cs="Arial"/>
          <w:color w:val="212121"/>
          <w:shd w:val="clear" w:color="auto" w:fill="FFFFFF"/>
        </w:rPr>
        <w:t xml:space="preserve"> developed on-the-fly welding for 1D linear stages to enhance battery manufacturing efficiency. </w:t>
      </w:r>
    </w:p>
    <w:p w14:paraId="5E3D0E36" w14:textId="77777777" w:rsidR="00614BB3" w:rsidRPr="00084697" w:rsidRDefault="00614BB3" w:rsidP="001D0BCD">
      <w:pPr>
        <w:shd w:val="clear" w:color="auto" w:fill="FFFFFF"/>
        <w:spacing w:after="0" w:line="240" w:lineRule="auto"/>
        <w:rPr>
          <w:rStyle w:val="Strong"/>
          <w:rFonts w:ascii="Arial" w:hAnsi="Arial" w:cs="Arial"/>
          <w:color w:val="000000"/>
          <w:shd w:val="clear" w:color="auto" w:fill="FFFFFF"/>
        </w:rPr>
      </w:pPr>
    </w:p>
    <w:p w14:paraId="0BDEFBB2" w14:textId="2B169E94" w:rsidR="002D198A" w:rsidRPr="00084697" w:rsidRDefault="005A5AF0" w:rsidP="001D0BCD">
      <w:pPr>
        <w:shd w:val="clear" w:color="auto" w:fill="FFFFFF"/>
        <w:spacing w:after="0" w:line="240" w:lineRule="auto"/>
        <w:rPr>
          <w:rStyle w:val="Strong"/>
          <w:rFonts w:ascii="Arial" w:hAnsi="Arial" w:cs="Arial"/>
          <w:b w:val="0"/>
          <w:bCs w:val="0"/>
          <w:color w:val="000000"/>
          <w:shd w:val="clear" w:color="auto" w:fill="FFFFFF"/>
        </w:rPr>
      </w:pPr>
      <w:r w:rsidRPr="00084697">
        <w:rPr>
          <w:rStyle w:val="Strong"/>
          <w:rFonts w:ascii="Arial" w:hAnsi="Arial" w:cs="Arial"/>
          <w:b w:val="0"/>
          <w:bCs w:val="0"/>
          <w:color w:val="000000"/>
          <w:shd w:val="clear" w:color="auto" w:fill="FFFFFF"/>
        </w:rPr>
        <w:t>P</w:t>
      </w:r>
      <w:r w:rsidR="0096661F" w:rsidRPr="00084697">
        <w:rPr>
          <w:rStyle w:val="Strong"/>
          <w:rFonts w:ascii="Arial" w:hAnsi="Arial" w:cs="Arial"/>
          <w:b w:val="0"/>
          <w:bCs w:val="0"/>
          <w:color w:val="000000"/>
          <w:shd w:val="clear" w:color="auto" w:fill="FFFFFF"/>
        </w:rPr>
        <w:t xml:space="preserve">hotonics applications </w:t>
      </w:r>
      <w:r w:rsidR="00B43D1C" w:rsidRPr="00084697">
        <w:rPr>
          <w:rStyle w:val="Strong"/>
          <w:rFonts w:ascii="Arial" w:hAnsi="Arial" w:cs="Arial"/>
          <w:b w:val="0"/>
          <w:bCs w:val="0"/>
          <w:color w:val="000000"/>
          <w:shd w:val="clear" w:color="auto" w:fill="FFFFFF"/>
        </w:rPr>
        <w:t>in</w:t>
      </w:r>
      <w:r w:rsidR="00B43D1C" w:rsidRPr="00084697">
        <w:rPr>
          <w:rStyle w:val="Strong"/>
          <w:rFonts w:ascii="Arial" w:hAnsi="Arial" w:cs="Arial"/>
          <w:color w:val="000000"/>
          <w:shd w:val="clear" w:color="auto" w:fill="FFFFFF"/>
        </w:rPr>
        <w:t xml:space="preserve"> </w:t>
      </w:r>
      <w:r w:rsidR="00614BB3" w:rsidRPr="00084697">
        <w:rPr>
          <w:rStyle w:val="Strong"/>
          <w:rFonts w:ascii="Arial" w:hAnsi="Arial" w:cs="Arial"/>
          <w:color w:val="000000"/>
          <w:shd w:val="clear" w:color="auto" w:fill="FFFFFF"/>
        </w:rPr>
        <w:t>Battery Module Manufacturing</w:t>
      </w:r>
      <w:r w:rsidR="00B43D1C" w:rsidRPr="00084697">
        <w:rPr>
          <w:rStyle w:val="Strong"/>
          <w:rFonts w:ascii="Arial" w:hAnsi="Arial" w:cs="Arial"/>
          <w:b w:val="0"/>
          <w:bCs w:val="0"/>
          <w:color w:val="000000"/>
          <w:shd w:val="clear" w:color="auto" w:fill="FFFFFF"/>
        </w:rPr>
        <w:t xml:space="preserve"> </w:t>
      </w:r>
      <w:r w:rsidR="003F1C3B" w:rsidRPr="00084697">
        <w:rPr>
          <w:rFonts w:ascii="Arial" w:hAnsi="Arial" w:cs="Arial"/>
          <w:color w:val="212121"/>
          <w:shd w:val="clear" w:color="auto" w:fill="FFFFFF"/>
        </w:rPr>
        <w:t>not only reduce time and costs but also enhance productivity, as</w:t>
      </w:r>
      <w:r w:rsidR="003F1C3B" w:rsidRPr="00084697">
        <w:rPr>
          <w:rFonts w:ascii="Arial" w:hAnsi="Arial" w:cs="Arial"/>
          <w:color w:val="374151"/>
          <w:shd w:val="clear" w:color="auto" w:fill="F7F7F8"/>
        </w:rPr>
        <w:t xml:space="preserve"> </w:t>
      </w:r>
      <w:r w:rsidR="002D198A" w:rsidRPr="00084697">
        <w:rPr>
          <w:rStyle w:val="Strong"/>
          <w:rFonts w:ascii="Arial" w:hAnsi="Arial" w:cs="Arial"/>
          <w:color w:val="000000"/>
          <w:shd w:val="clear" w:color="auto" w:fill="FFFFFF"/>
        </w:rPr>
        <w:t>PRIMES</w:t>
      </w:r>
      <w:r w:rsidR="002D198A" w:rsidRPr="00084697">
        <w:rPr>
          <w:rStyle w:val="Strong"/>
          <w:rFonts w:ascii="Arial" w:hAnsi="Arial" w:cs="Arial"/>
          <w:b w:val="0"/>
          <w:bCs w:val="0"/>
          <w:color w:val="000000"/>
          <w:shd w:val="clear" w:color="auto" w:fill="FFFFFF"/>
        </w:rPr>
        <w:t xml:space="preserve"> mentioned during the</w:t>
      </w:r>
      <w:r w:rsidR="003F1C3B" w:rsidRPr="00084697">
        <w:rPr>
          <w:rStyle w:val="Strong"/>
          <w:rFonts w:ascii="Arial" w:hAnsi="Arial" w:cs="Arial"/>
          <w:b w:val="0"/>
          <w:bCs w:val="0"/>
          <w:color w:val="000000"/>
          <w:shd w:val="clear" w:color="auto" w:fill="FFFFFF"/>
        </w:rPr>
        <w:t>ir</w:t>
      </w:r>
      <w:r w:rsidR="002D198A" w:rsidRPr="00084697">
        <w:rPr>
          <w:rStyle w:val="Strong"/>
          <w:rFonts w:ascii="Arial" w:hAnsi="Arial" w:cs="Arial"/>
          <w:b w:val="0"/>
          <w:bCs w:val="0"/>
          <w:color w:val="000000"/>
          <w:shd w:val="clear" w:color="auto" w:fill="FFFFFF"/>
        </w:rPr>
        <w:t xml:space="preserve"> presentation. While in the field of </w:t>
      </w:r>
      <w:r w:rsidR="00614BB3" w:rsidRPr="00084697">
        <w:rPr>
          <w:rStyle w:val="Strong"/>
          <w:rFonts w:ascii="Arial" w:hAnsi="Arial" w:cs="Arial"/>
          <w:color w:val="000000"/>
          <w:shd w:val="clear" w:color="auto" w:fill="FFFFFF"/>
        </w:rPr>
        <w:t>Fuel Cell Manufacturing</w:t>
      </w:r>
      <w:r w:rsidR="002D198A" w:rsidRPr="00084697">
        <w:rPr>
          <w:rStyle w:val="Strong"/>
          <w:rFonts w:ascii="Arial" w:hAnsi="Arial" w:cs="Arial"/>
          <w:color w:val="000000"/>
          <w:shd w:val="clear" w:color="auto" w:fill="FFFFFF"/>
        </w:rPr>
        <w:t xml:space="preserve">, </w:t>
      </w:r>
      <w:r w:rsidR="002D198A" w:rsidRPr="00084697">
        <w:rPr>
          <w:rStyle w:val="Strong"/>
          <w:rFonts w:ascii="Arial" w:hAnsi="Arial" w:cs="Arial"/>
          <w:b w:val="0"/>
          <w:bCs w:val="0"/>
          <w:color w:val="000000"/>
          <w:bdr w:val="none" w:sz="0" w:space="0" w:color="auto" w:frame="1"/>
          <w:shd w:val="clear" w:color="auto" w:fill="FFFFFF"/>
        </w:rPr>
        <w:t>the</w:t>
      </w:r>
      <w:r w:rsidR="002D198A" w:rsidRPr="00084697">
        <w:rPr>
          <w:rStyle w:val="Strong"/>
          <w:rFonts w:ascii="Arial" w:hAnsi="Arial" w:cs="Arial"/>
          <w:color w:val="000000"/>
          <w:bdr w:val="none" w:sz="0" w:space="0" w:color="auto" w:frame="1"/>
          <w:shd w:val="clear" w:color="auto" w:fill="FFFFFF"/>
        </w:rPr>
        <w:t xml:space="preserve"> </w:t>
      </w:r>
      <w:proofErr w:type="spellStart"/>
      <w:r w:rsidR="002D198A" w:rsidRPr="00084697">
        <w:rPr>
          <w:rStyle w:val="Strong"/>
          <w:rFonts w:ascii="Arial" w:hAnsi="Arial" w:cs="Arial"/>
          <w:color w:val="000000"/>
          <w:bdr w:val="none" w:sz="0" w:space="0" w:color="auto" w:frame="1"/>
          <w:shd w:val="clear" w:color="auto" w:fill="FFFFFF"/>
        </w:rPr>
        <w:t>Institut</w:t>
      </w:r>
      <w:proofErr w:type="spellEnd"/>
      <w:r w:rsidR="002D198A" w:rsidRPr="00084697">
        <w:rPr>
          <w:rStyle w:val="Strong"/>
          <w:rFonts w:ascii="Arial" w:hAnsi="Arial" w:cs="Arial"/>
          <w:color w:val="000000"/>
          <w:bdr w:val="none" w:sz="0" w:space="0" w:color="auto" w:frame="1"/>
          <w:shd w:val="clear" w:color="auto" w:fill="FFFFFF"/>
        </w:rPr>
        <w:t xml:space="preserve"> für </w:t>
      </w:r>
      <w:proofErr w:type="spellStart"/>
      <w:r w:rsidR="002D198A" w:rsidRPr="00084697">
        <w:rPr>
          <w:rStyle w:val="Strong"/>
          <w:rFonts w:ascii="Arial" w:hAnsi="Arial" w:cs="Arial"/>
          <w:color w:val="000000"/>
          <w:bdr w:val="none" w:sz="0" w:space="0" w:color="auto" w:frame="1"/>
          <w:shd w:val="clear" w:color="auto" w:fill="FFFFFF"/>
        </w:rPr>
        <w:t>Strahlwerkzeuge</w:t>
      </w:r>
      <w:proofErr w:type="spellEnd"/>
      <w:r w:rsidR="002D198A" w:rsidRPr="00084697">
        <w:rPr>
          <w:rFonts w:ascii="Arial" w:hAnsi="Arial" w:cs="Arial"/>
          <w:color w:val="000000"/>
          <w:bdr w:val="none" w:sz="0" w:space="0" w:color="auto" w:frame="1"/>
          <w:shd w:val="clear" w:color="auto" w:fill="FFFFFF"/>
        </w:rPr>
        <w:t> </w:t>
      </w:r>
      <w:r w:rsidR="002D198A" w:rsidRPr="00084697">
        <w:rPr>
          <w:rStyle w:val="Strong"/>
          <w:rFonts w:ascii="Arial" w:hAnsi="Arial" w:cs="Arial"/>
          <w:b w:val="0"/>
          <w:bCs w:val="0"/>
          <w:color w:val="000000"/>
          <w:shd w:val="clear" w:color="auto" w:fill="FFFFFF"/>
        </w:rPr>
        <w:t>has developed a High-speed X-Ray Imaging that detects the formation of pores during Welding of Copper Pins</w:t>
      </w:r>
      <w:r w:rsidRPr="00084697">
        <w:rPr>
          <w:rStyle w:val="Strong"/>
          <w:rFonts w:ascii="Arial" w:hAnsi="Arial" w:cs="Arial"/>
          <w:b w:val="0"/>
          <w:bCs w:val="0"/>
          <w:color w:val="000000"/>
          <w:shd w:val="clear" w:color="auto" w:fill="FFFFFF"/>
        </w:rPr>
        <w:t>.</w:t>
      </w:r>
    </w:p>
    <w:p w14:paraId="4D66C077" w14:textId="77777777" w:rsidR="00783A62" w:rsidRPr="00084697" w:rsidRDefault="00783A62" w:rsidP="001D0BCD">
      <w:pPr>
        <w:shd w:val="clear" w:color="auto" w:fill="FFFFFF"/>
        <w:spacing w:after="0" w:line="240" w:lineRule="auto"/>
        <w:rPr>
          <w:rStyle w:val="Strong"/>
          <w:rFonts w:ascii="Arial" w:hAnsi="Arial" w:cs="Arial"/>
          <w:b w:val="0"/>
          <w:bCs w:val="0"/>
          <w:color w:val="000000"/>
          <w:shd w:val="clear" w:color="auto" w:fill="FFFFFF"/>
        </w:rPr>
      </w:pPr>
    </w:p>
    <w:p w14:paraId="6484D83E" w14:textId="77777777" w:rsidR="00783A62" w:rsidRPr="00084697" w:rsidRDefault="00783A62" w:rsidP="001D0BCD">
      <w:pPr>
        <w:shd w:val="clear" w:color="auto" w:fill="FFFFFF"/>
        <w:spacing w:after="0" w:line="240" w:lineRule="auto"/>
        <w:rPr>
          <w:rStyle w:val="Strong"/>
          <w:rFonts w:ascii="Arial" w:hAnsi="Arial" w:cs="Arial"/>
        </w:rPr>
      </w:pPr>
    </w:p>
    <w:p w14:paraId="184E6687" w14:textId="6731252D" w:rsidR="00783A62" w:rsidRPr="00084697" w:rsidRDefault="00783A62" w:rsidP="00783A62">
      <w:pPr>
        <w:shd w:val="clear" w:color="auto" w:fill="FFFFFF"/>
        <w:spacing w:after="0" w:line="240" w:lineRule="auto"/>
        <w:rPr>
          <w:rFonts w:ascii="Arial" w:hAnsi="Arial" w:cs="Arial"/>
        </w:rPr>
      </w:pPr>
      <w:r w:rsidRPr="00084697">
        <w:rPr>
          <w:rFonts w:ascii="Arial" w:hAnsi="Arial" w:cs="Arial"/>
        </w:rPr>
        <w:t xml:space="preserve">The </w:t>
      </w:r>
      <w:r w:rsidRPr="001A060C">
        <w:rPr>
          <w:rFonts w:ascii="Arial" w:hAnsi="Arial" w:cs="Arial"/>
          <w:b/>
          <w:bCs/>
        </w:rPr>
        <w:t>EPIC Meeting on Laser Applications along Battery Manufacturing Process at ARENA2036</w:t>
      </w:r>
      <w:r w:rsidRPr="00084697">
        <w:rPr>
          <w:rFonts w:ascii="Arial" w:hAnsi="Arial" w:cs="Arial"/>
          <w:color w:val="000000"/>
          <w:shd w:val="clear" w:color="auto" w:fill="FFFFFF"/>
        </w:rPr>
        <w:t xml:space="preserve"> </w:t>
      </w:r>
      <w:r w:rsidRPr="00084697">
        <w:rPr>
          <w:rFonts w:ascii="Arial" w:hAnsi="Arial" w:cs="Arial"/>
        </w:rPr>
        <w:t xml:space="preserve">has featured 20 speakers representing the entire supply chain, including automotive companies, battery manufacturers, process monitoring firms, and laser manufacturers. For the complete agenda, please click </w:t>
      </w:r>
      <w:hyperlink r:id="rId6" w:history="1">
        <w:r w:rsidRPr="00084697">
          <w:rPr>
            <w:rStyle w:val="Hyperlink"/>
            <w:rFonts w:ascii="Arial" w:hAnsi="Arial" w:cs="Arial"/>
          </w:rPr>
          <w:t>here</w:t>
        </w:r>
      </w:hyperlink>
      <w:r w:rsidRPr="00084697">
        <w:rPr>
          <w:rFonts w:ascii="Arial" w:hAnsi="Arial" w:cs="Arial"/>
        </w:rPr>
        <w:t>.</w:t>
      </w:r>
    </w:p>
    <w:p w14:paraId="7AF869CB" w14:textId="77777777" w:rsidR="00783A62" w:rsidRPr="00084697" w:rsidRDefault="00783A62" w:rsidP="00783A62">
      <w:pPr>
        <w:shd w:val="clear" w:color="auto" w:fill="FFFFFF"/>
        <w:spacing w:after="0" w:line="240" w:lineRule="auto"/>
        <w:rPr>
          <w:rFonts w:ascii="Arial" w:hAnsi="Arial" w:cs="Arial"/>
        </w:rPr>
      </w:pPr>
    </w:p>
    <w:p w14:paraId="26FF7AC6" w14:textId="77777777" w:rsidR="00783A62" w:rsidRPr="00084697" w:rsidRDefault="00783A62" w:rsidP="00783A62">
      <w:pPr>
        <w:shd w:val="clear" w:color="auto" w:fill="FFFFFF"/>
        <w:spacing w:after="0" w:line="240" w:lineRule="auto"/>
        <w:rPr>
          <w:rFonts w:ascii="Arial" w:eastAsia="Times New Roman" w:hAnsi="Arial" w:cs="Arial"/>
          <w:i/>
          <w:lang w:eastAsia="ru-RU"/>
        </w:rPr>
      </w:pPr>
      <w:r w:rsidRPr="00084697">
        <w:rPr>
          <w:rFonts w:ascii="Arial" w:hAnsi="Arial" w:cs="Arial"/>
        </w:rPr>
        <w:t>Below you can find the abstracts of the previously mentioned speakers.</w:t>
      </w:r>
    </w:p>
    <w:p w14:paraId="3215B24E" w14:textId="77777777" w:rsidR="00783A62" w:rsidRPr="00084697" w:rsidRDefault="00783A62" w:rsidP="00783A62">
      <w:pPr>
        <w:spacing w:after="0" w:line="240" w:lineRule="auto"/>
        <w:jc w:val="both"/>
        <w:rPr>
          <w:rFonts w:ascii="Arial" w:hAnsi="Arial" w:cs="Arial"/>
          <w:i/>
          <w:sz w:val="24"/>
          <w:szCs w:val="24"/>
        </w:rPr>
      </w:pPr>
    </w:p>
    <w:p w14:paraId="2EC51076" w14:textId="77777777" w:rsidR="0079155C" w:rsidRPr="00084697" w:rsidRDefault="0079155C" w:rsidP="001D0BCD">
      <w:pPr>
        <w:shd w:val="clear" w:color="auto" w:fill="FFFFFF"/>
        <w:spacing w:after="0" w:line="240" w:lineRule="auto"/>
        <w:rPr>
          <w:rStyle w:val="Strong"/>
          <w:rFonts w:ascii="Arial" w:hAnsi="Arial" w:cs="Arial"/>
        </w:rPr>
      </w:pPr>
    </w:p>
    <w:p w14:paraId="636AA34C" w14:textId="77777777" w:rsidR="00614BB3" w:rsidRPr="00084697" w:rsidRDefault="00614BB3" w:rsidP="001D0BCD">
      <w:pPr>
        <w:shd w:val="clear" w:color="auto" w:fill="FFFFFF"/>
        <w:spacing w:after="0" w:line="240" w:lineRule="auto"/>
        <w:rPr>
          <w:rStyle w:val="Strong"/>
          <w:rFonts w:ascii="Arial" w:hAnsi="Arial" w:cs="Arial"/>
          <w:color w:val="000000"/>
          <w:shd w:val="clear" w:color="auto" w:fill="FFFFFF"/>
        </w:rPr>
      </w:pPr>
    </w:p>
    <w:p w14:paraId="47A90453" w14:textId="19074E4E" w:rsidR="00614BB3" w:rsidRPr="00084697" w:rsidRDefault="00656837" w:rsidP="001D0BCD">
      <w:pPr>
        <w:shd w:val="clear" w:color="auto" w:fill="FFFFFF"/>
        <w:spacing w:after="0" w:line="240" w:lineRule="auto"/>
        <w:rPr>
          <w:rStyle w:val="Strong"/>
          <w:rFonts w:ascii="Arial" w:hAnsi="Arial" w:cs="Arial"/>
          <w:color w:val="000000"/>
          <w:shd w:val="clear" w:color="auto" w:fill="FFFFFF"/>
        </w:rPr>
      </w:pPr>
      <w:r w:rsidRPr="00084697">
        <w:rPr>
          <w:rStyle w:val="Strong"/>
          <w:rFonts w:ascii="Arial" w:hAnsi="Arial" w:cs="Arial"/>
          <w:color w:val="000000"/>
          <w:shd w:val="clear" w:color="auto" w:fill="FFFFFF"/>
        </w:rPr>
        <w:t>INTRODUCTION</w:t>
      </w:r>
      <w:r w:rsidR="00E528F7">
        <w:rPr>
          <w:rStyle w:val="Strong"/>
          <w:rFonts w:ascii="Arial" w:hAnsi="Arial" w:cs="Arial"/>
          <w:color w:val="000000"/>
          <w:shd w:val="clear" w:color="auto" w:fill="FFFFFF"/>
        </w:rPr>
        <w:t xml:space="preserve"> TO THE BATTERY MANUFACTURING PROCESS</w:t>
      </w:r>
    </w:p>
    <w:p w14:paraId="1929EF13" w14:textId="6AB9BE63" w:rsidR="00656837" w:rsidRPr="00084697" w:rsidRDefault="00656837" w:rsidP="001D0BCD">
      <w:pPr>
        <w:shd w:val="clear" w:color="auto" w:fill="FFFFFF"/>
        <w:spacing w:after="0" w:line="240" w:lineRule="auto"/>
        <w:rPr>
          <w:rFonts w:ascii="Arial" w:hAnsi="Arial" w:cs="Arial"/>
          <w:color w:val="000000"/>
          <w:shd w:val="clear" w:color="auto" w:fill="FFFFFF"/>
        </w:rPr>
      </w:pPr>
      <w:r w:rsidRPr="00084697">
        <w:rPr>
          <w:rStyle w:val="Strong"/>
          <w:rFonts w:ascii="Arial" w:hAnsi="Arial" w:cs="Arial"/>
          <w:color w:val="000000"/>
          <w:shd w:val="clear" w:color="auto" w:fill="FFFFFF"/>
        </w:rPr>
        <w:t>Audi</w:t>
      </w:r>
      <w:r w:rsidRPr="00084697">
        <w:rPr>
          <w:rFonts w:ascii="Arial" w:hAnsi="Arial" w:cs="Arial"/>
          <w:color w:val="000000"/>
          <w:shd w:val="clear" w:color="auto" w:fill="FFFFFF"/>
        </w:rPr>
        <w:t> – </w:t>
      </w:r>
      <w:r w:rsidRPr="00084697">
        <w:rPr>
          <w:rStyle w:val="Emphasis"/>
          <w:rFonts w:ascii="Arial" w:hAnsi="Arial" w:cs="Arial"/>
          <w:color w:val="000000"/>
          <w:shd w:val="clear" w:color="auto" w:fill="FFFFFF"/>
        </w:rPr>
        <w:t>Flexible Use of Laser Beam Technology for E-mobility</w:t>
      </w:r>
      <w:r w:rsidRPr="00084697">
        <w:rPr>
          <w:rFonts w:ascii="Arial" w:hAnsi="Arial" w:cs="Arial"/>
          <w:color w:val="000000"/>
          <w:shd w:val="clear" w:color="auto" w:fill="FFFFFF"/>
        </w:rPr>
        <w:t xml:space="preserve"> – Jan-Philipp </w:t>
      </w:r>
      <w:proofErr w:type="spellStart"/>
      <w:r w:rsidRPr="00084697">
        <w:rPr>
          <w:rFonts w:ascii="Arial" w:hAnsi="Arial" w:cs="Arial"/>
          <w:color w:val="000000"/>
          <w:shd w:val="clear" w:color="auto" w:fill="FFFFFF"/>
        </w:rPr>
        <w:t>Weberpals</w:t>
      </w:r>
      <w:proofErr w:type="spellEnd"/>
      <w:r w:rsidRPr="00084697">
        <w:rPr>
          <w:rFonts w:ascii="Arial" w:hAnsi="Arial" w:cs="Arial"/>
          <w:color w:val="000000"/>
          <w:shd w:val="clear" w:color="auto" w:fill="FFFFFF"/>
        </w:rPr>
        <w:t>, Subject Specialist Laser Beam Processes for Car Body Construction and Electromobility</w:t>
      </w:r>
    </w:p>
    <w:p w14:paraId="4287A0AD" w14:textId="77777777" w:rsidR="00791694" w:rsidRPr="00084697" w:rsidRDefault="00791694" w:rsidP="00791694">
      <w:pPr>
        <w:shd w:val="clear" w:color="auto" w:fill="FFFFFF"/>
        <w:spacing w:after="0" w:line="240" w:lineRule="auto"/>
        <w:rPr>
          <w:rFonts w:ascii="Arial" w:eastAsia="Times New Roman" w:hAnsi="Arial" w:cs="Arial"/>
          <w:color w:val="212121"/>
          <w:lang w:eastAsia="ru-RU"/>
        </w:rPr>
      </w:pPr>
    </w:p>
    <w:p w14:paraId="62BD029E" w14:textId="0CF007E4" w:rsidR="00405EEF" w:rsidRPr="00084697" w:rsidRDefault="00405EEF" w:rsidP="00791694">
      <w:pPr>
        <w:shd w:val="clear" w:color="auto" w:fill="FFFFFF"/>
        <w:spacing w:after="0" w:line="240" w:lineRule="auto"/>
        <w:rPr>
          <w:rFonts w:ascii="Arial" w:eastAsia="Times New Roman" w:hAnsi="Arial" w:cs="Arial"/>
          <w:color w:val="212121"/>
          <w:lang w:eastAsia="ru-RU"/>
        </w:rPr>
      </w:pPr>
      <w:r w:rsidRPr="00084697">
        <w:rPr>
          <w:rFonts w:ascii="Arial" w:hAnsi="Arial" w:cs="Arial"/>
          <w:noProof/>
        </w:rPr>
        <w:drawing>
          <wp:inline distT="0" distB="0" distL="0" distR="0" wp14:anchorId="6F6B6C86" wp14:editId="08186019">
            <wp:extent cx="4417058" cy="2530898"/>
            <wp:effectExtent l="0" t="0" r="3175" b="3175"/>
            <wp:docPr id="1306631732" name="Picture 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631732" name="Picture 1" descr="A group of people in a room&#10;&#10;Description automatically generated"/>
                    <pic:cNvPicPr/>
                  </pic:nvPicPr>
                  <pic:blipFill rotWithShape="1">
                    <a:blip r:embed="rId7"/>
                    <a:srcRect t="23603"/>
                    <a:stretch/>
                  </pic:blipFill>
                  <pic:spPr bwMode="auto">
                    <a:xfrm>
                      <a:off x="0" y="0"/>
                      <a:ext cx="4496224" cy="2576259"/>
                    </a:xfrm>
                    <a:prstGeom prst="rect">
                      <a:avLst/>
                    </a:prstGeom>
                    <a:ln>
                      <a:noFill/>
                    </a:ln>
                    <a:extLst>
                      <a:ext uri="{53640926-AAD7-44D8-BBD7-CCE9431645EC}">
                        <a14:shadowObscured xmlns:a14="http://schemas.microsoft.com/office/drawing/2010/main"/>
                      </a:ext>
                    </a:extLst>
                  </pic:spPr>
                </pic:pic>
              </a:graphicData>
            </a:graphic>
          </wp:inline>
        </w:drawing>
      </w:r>
    </w:p>
    <w:p w14:paraId="2056F199" w14:textId="27696298" w:rsidR="00536366" w:rsidRPr="00084697" w:rsidRDefault="00536366" w:rsidP="00791694">
      <w:pPr>
        <w:shd w:val="clear" w:color="auto" w:fill="FFFFFF"/>
        <w:spacing w:after="0" w:line="240" w:lineRule="auto"/>
        <w:rPr>
          <w:rFonts w:ascii="Arial" w:hAnsi="Arial" w:cs="Arial"/>
          <w:color w:val="808080" w:themeColor="background1" w:themeShade="80"/>
          <w:sz w:val="16"/>
          <w:szCs w:val="16"/>
          <w:shd w:val="clear" w:color="auto" w:fill="FFFFFF"/>
        </w:rPr>
      </w:pPr>
      <w:r w:rsidRPr="00084697">
        <w:rPr>
          <w:rFonts w:ascii="Arial" w:hAnsi="Arial" w:cs="Arial"/>
          <w:color w:val="808080" w:themeColor="background1" w:themeShade="80"/>
          <w:sz w:val="16"/>
          <w:szCs w:val="16"/>
          <w:shd w:val="clear" w:color="auto" w:fill="FFFFFF"/>
        </w:rPr>
        <w:t xml:space="preserve">Jan-Philipp </w:t>
      </w:r>
      <w:proofErr w:type="spellStart"/>
      <w:r w:rsidRPr="00084697">
        <w:rPr>
          <w:rFonts w:ascii="Arial" w:hAnsi="Arial" w:cs="Arial"/>
          <w:color w:val="808080" w:themeColor="background1" w:themeShade="80"/>
          <w:sz w:val="16"/>
          <w:szCs w:val="16"/>
          <w:shd w:val="clear" w:color="auto" w:fill="FFFFFF"/>
        </w:rPr>
        <w:t>Weberpals</w:t>
      </w:r>
      <w:proofErr w:type="spellEnd"/>
      <w:r w:rsidRPr="00084697">
        <w:rPr>
          <w:rFonts w:ascii="Arial" w:hAnsi="Arial" w:cs="Arial"/>
          <w:color w:val="808080" w:themeColor="background1" w:themeShade="80"/>
          <w:sz w:val="16"/>
          <w:szCs w:val="16"/>
          <w:shd w:val="clear" w:color="auto" w:fill="FFFFFF"/>
        </w:rPr>
        <w:t xml:space="preserve">, Subject Specialist Laser Beam Processes for Car Body Construction and Electromobility </w:t>
      </w:r>
      <w:r w:rsidR="006A6E32" w:rsidRPr="00084697">
        <w:rPr>
          <w:rFonts w:ascii="Arial" w:hAnsi="Arial" w:cs="Arial"/>
          <w:color w:val="808080" w:themeColor="background1" w:themeShade="80"/>
          <w:sz w:val="16"/>
          <w:szCs w:val="16"/>
          <w:shd w:val="clear" w:color="auto" w:fill="FFFFFF"/>
        </w:rPr>
        <w:t xml:space="preserve">at Audi </w:t>
      </w:r>
      <w:r w:rsidRPr="00084697">
        <w:rPr>
          <w:rFonts w:ascii="Arial" w:hAnsi="Arial" w:cs="Arial"/>
          <w:color w:val="808080" w:themeColor="background1" w:themeShade="80"/>
          <w:sz w:val="16"/>
          <w:szCs w:val="16"/>
          <w:shd w:val="clear" w:color="auto" w:fill="FFFFFF"/>
        </w:rPr>
        <w:t>during his speech</w:t>
      </w:r>
    </w:p>
    <w:p w14:paraId="4FA4DC2E" w14:textId="77777777" w:rsidR="00536366" w:rsidRPr="00084697" w:rsidRDefault="00536366" w:rsidP="00791694">
      <w:pPr>
        <w:shd w:val="clear" w:color="auto" w:fill="FFFFFF"/>
        <w:spacing w:after="0" w:line="240" w:lineRule="auto"/>
        <w:rPr>
          <w:rFonts w:ascii="Arial" w:eastAsia="Times New Roman" w:hAnsi="Arial" w:cs="Arial"/>
          <w:color w:val="212121"/>
          <w:lang w:eastAsia="ru-RU"/>
        </w:rPr>
      </w:pPr>
    </w:p>
    <w:p w14:paraId="6B62DF79" w14:textId="4B2416B3" w:rsidR="00791694" w:rsidRPr="00084697" w:rsidRDefault="00791694" w:rsidP="00791694">
      <w:pPr>
        <w:shd w:val="clear" w:color="auto" w:fill="FFFFFF"/>
        <w:spacing w:after="0" w:line="240" w:lineRule="auto"/>
        <w:rPr>
          <w:rFonts w:ascii="Arial" w:eastAsia="Times New Roman" w:hAnsi="Arial" w:cs="Arial"/>
          <w:color w:val="212121"/>
          <w:sz w:val="23"/>
          <w:szCs w:val="23"/>
          <w:lang w:eastAsia="ru-RU"/>
        </w:rPr>
      </w:pPr>
      <w:r w:rsidRPr="00084697">
        <w:rPr>
          <w:rFonts w:ascii="Arial" w:eastAsia="Times New Roman" w:hAnsi="Arial" w:cs="Arial"/>
          <w:color w:val="212121"/>
          <w:lang w:eastAsia="ru-RU"/>
        </w:rPr>
        <w:t xml:space="preserve">The battery system of an electrically powered vehicle consists of several battery modules, which are assembled by </w:t>
      </w:r>
      <w:proofErr w:type="gramStart"/>
      <w:r w:rsidRPr="00084697">
        <w:rPr>
          <w:rFonts w:ascii="Arial" w:eastAsia="Times New Roman" w:hAnsi="Arial" w:cs="Arial"/>
          <w:color w:val="212121"/>
          <w:lang w:eastAsia="ru-RU"/>
        </w:rPr>
        <w:t>a large number of</w:t>
      </w:r>
      <w:proofErr w:type="gramEnd"/>
      <w:r w:rsidRPr="00084697">
        <w:rPr>
          <w:rFonts w:ascii="Arial" w:eastAsia="Times New Roman" w:hAnsi="Arial" w:cs="Arial"/>
          <w:color w:val="212121"/>
          <w:lang w:eastAsia="ru-RU"/>
        </w:rPr>
        <w:t xml:space="preserve"> individual battery cells. The terminals of the battery cells are interconnected by means of cell connectors. Laser welding technology is used to electrically connect the terminals to the cell connectors. This new product requirements described here, such as range, charging behavior and performance compared to requirements in car body construction, have also increased the complexity of the manufacturing methods and require the use of highly flexible manufacturing technologies. Laser beam technology offers a wide range of possible solutions for electromobility. In addition to the cell contacts as the heart of the battery module, its housing must </w:t>
      </w:r>
      <w:proofErr w:type="gramStart"/>
      <w:r w:rsidRPr="00084697">
        <w:rPr>
          <w:rFonts w:ascii="Arial" w:eastAsia="Times New Roman" w:hAnsi="Arial" w:cs="Arial"/>
          <w:color w:val="212121"/>
          <w:lang w:eastAsia="ru-RU"/>
        </w:rPr>
        <w:t>be also</w:t>
      </w:r>
      <w:proofErr w:type="gramEnd"/>
      <w:r w:rsidRPr="00084697">
        <w:rPr>
          <w:rFonts w:ascii="Arial" w:eastAsia="Times New Roman" w:hAnsi="Arial" w:cs="Arial"/>
          <w:color w:val="212121"/>
          <w:lang w:eastAsia="ru-RU"/>
        </w:rPr>
        <w:t xml:space="preserve"> connected by using laser beam technology. Thus, the challenges in prototyping are evident and the question of one equipment for different requirements is obvious. The changing materials according to the requirements also increase the possible applications of laser beam technology. In conclusion, the influence of the wavelength of the used laser source on the processing of copper materials is discussed and compared.</w:t>
      </w:r>
    </w:p>
    <w:p w14:paraId="16437CB7" w14:textId="602E265A" w:rsidR="00021C54" w:rsidRDefault="00021C54" w:rsidP="00021C54">
      <w:pPr>
        <w:shd w:val="clear" w:color="auto" w:fill="FFFFFF"/>
        <w:spacing w:after="0" w:line="240" w:lineRule="auto"/>
        <w:jc w:val="both"/>
        <w:rPr>
          <w:rStyle w:val="Strong"/>
          <w:rFonts w:ascii="Arial" w:hAnsi="Arial" w:cs="Arial"/>
          <w:color w:val="000000"/>
          <w:shd w:val="clear" w:color="auto" w:fill="FFFFFF"/>
        </w:rPr>
      </w:pPr>
    </w:p>
    <w:p w14:paraId="00B72CC3" w14:textId="77777777" w:rsidR="00F2342E" w:rsidRDefault="00F2342E">
      <w:pPr>
        <w:rPr>
          <w:rStyle w:val="Strong"/>
          <w:rFonts w:ascii="Arial" w:hAnsi="Arial" w:cs="Arial"/>
          <w:color w:val="000000"/>
          <w:shd w:val="clear" w:color="auto" w:fill="FFFFFF"/>
        </w:rPr>
      </w:pPr>
      <w:r>
        <w:rPr>
          <w:rStyle w:val="Strong"/>
          <w:rFonts w:ascii="Arial" w:hAnsi="Arial" w:cs="Arial"/>
          <w:color w:val="000000"/>
          <w:shd w:val="clear" w:color="auto" w:fill="FFFFFF"/>
        </w:rPr>
        <w:br w:type="page"/>
      </w:r>
    </w:p>
    <w:p w14:paraId="1C853EC9" w14:textId="7DA36719" w:rsidR="00791694" w:rsidRPr="00BE7A50" w:rsidRDefault="00656837" w:rsidP="00021C54">
      <w:pPr>
        <w:shd w:val="clear" w:color="auto" w:fill="FFFFFF"/>
        <w:spacing w:after="0" w:line="240" w:lineRule="auto"/>
        <w:jc w:val="both"/>
        <w:rPr>
          <w:rFonts w:ascii="Arial" w:hAnsi="Arial" w:cs="Arial"/>
          <w:color w:val="000000"/>
          <w:shd w:val="clear" w:color="auto" w:fill="FFFFFF"/>
        </w:rPr>
      </w:pPr>
      <w:proofErr w:type="spellStart"/>
      <w:r w:rsidRPr="00084697">
        <w:rPr>
          <w:rStyle w:val="Strong"/>
          <w:rFonts w:ascii="Arial" w:hAnsi="Arial" w:cs="Arial"/>
          <w:color w:val="000000"/>
          <w:shd w:val="clear" w:color="auto" w:fill="FFFFFF"/>
        </w:rPr>
        <w:t>Carrs</w:t>
      </w:r>
      <w:proofErr w:type="spellEnd"/>
      <w:r w:rsidRPr="00084697">
        <w:rPr>
          <w:rStyle w:val="Strong"/>
          <w:rFonts w:ascii="Arial" w:hAnsi="Arial" w:cs="Arial"/>
          <w:color w:val="000000"/>
          <w:shd w:val="clear" w:color="auto" w:fill="FFFFFF"/>
        </w:rPr>
        <w:t xml:space="preserve"> Welding Technologies</w:t>
      </w:r>
      <w:r w:rsidRPr="00084697">
        <w:rPr>
          <w:rFonts w:ascii="Arial" w:hAnsi="Arial" w:cs="Arial"/>
          <w:color w:val="000000"/>
          <w:shd w:val="clear" w:color="auto" w:fill="FFFFFF"/>
        </w:rPr>
        <w:t> – </w:t>
      </w:r>
      <w:proofErr w:type="spellStart"/>
      <w:r w:rsidRPr="00084697">
        <w:rPr>
          <w:rStyle w:val="Emphasis"/>
          <w:rFonts w:ascii="Arial" w:hAnsi="Arial" w:cs="Arial"/>
          <w:color w:val="000000"/>
          <w:shd w:val="clear" w:color="auto" w:fill="FFFFFF"/>
        </w:rPr>
        <w:t>SoniLaser</w:t>
      </w:r>
      <w:proofErr w:type="spellEnd"/>
      <w:r w:rsidRPr="00084697">
        <w:rPr>
          <w:rStyle w:val="Emphasis"/>
          <w:rFonts w:ascii="Arial" w:hAnsi="Arial" w:cs="Arial"/>
          <w:color w:val="000000"/>
          <w:shd w:val="clear" w:color="auto" w:fill="FFFFFF"/>
        </w:rPr>
        <w:t xml:space="preserve"> – Ultrasonic Assisted Laser Welding for High Volume Assembly of Automotive Battery Packs</w:t>
      </w:r>
      <w:r w:rsidRPr="00084697">
        <w:rPr>
          <w:rFonts w:ascii="Arial" w:hAnsi="Arial" w:cs="Arial"/>
          <w:color w:val="000000"/>
          <w:shd w:val="clear" w:color="auto" w:fill="FFFFFF"/>
        </w:rPr>
        <w:t> – Phil Carr, Directo</w:t>
      </w:r>
      <w:r w:rsidR="002533B6">
        <w:rPr>
          <w:rFonts w:ascii="Arial" w:hAnsi="Arial" w:cs="Arial"/>
          <w:color w:val="000000"/>
          <w:shd w:val="clear" w:color="auto" w:fill="FFFFFF"/>
        </w:rPr>
        <w:t>r</w:t>
      </w:r>
    </w:p>
    <w:p w14:paraId="4FA60C13" w14:textId="302A193C" w:rsidR="00021C54" w:rsidRDefault="00021C54" w:rsidP="003028EF">
      <w:pPr>
        <w:shd w:val="clear" w:color="auto" w:fill="FFFFFF"/>
        <w:spacing w:after="0" w:line="240" w:lineRule="auto"/>
        <w:rPr>
          <w:rFonts w:ascii="Arial" w:hAnsi="Arial" w:cs="Arial"/>
          <w:color w:val="808080" w:themeColor="background1" w:themeShade="80"/>
          <w:sz w:val="16"/>
          <w:szCs w:val="16"/>
        </w:rPr>
      </w:pPr>
      <w:r w:rsidRPr="00084697">
        <w:rPr>
          <w:rFonts w:ascii="Arial" w:hAnsi="Arial" w:cs="Arial"/>
          <w:noProof/>
          <w:lang w:val="en-GB"/>
        </w:rPr>
        <w:drawing>
          <wp:inline distT="0" distB="0" distL="0" distR="0" wp14:anchorId="5A16CE97" wp14:editId="38004EBF">
            <wp:extent cx="5516045" cy="1667510"/>
            <wp:effectExtent l="0" t="0" r="8890" b="8890"/>
            <wp:docPr id="1730505808" name="Picture 6" descr="A collage of several metal p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505808" name="Picture 6" descr="A collage of several metal parts&#10;&#10;Description automatically generated"/>
                    <pic:cNvPicPr>
                      <a:picLocks noChangeAspect="1" noChangeArrowheads="1"/>
                    </pic:cNvPicPr>
                  </pic:nvPicPr>
                  <pic:blipFill rotWithShape="1">
                    <a:blip r:embed="rId8">
                      <a:extLst>
                        <a:ext uri="{28A0092B-C50C-407E-A947-70E740481C1C}">
                          <a14:useLocalDpi xmlns:a14="http://schemas.microsoft.com/office/drawing/2010/main" val="0"/>
                        </a:ext>
                      </a:extLst>
                    </a:blip>
                    <a:srcRect t="40004" b="17151"/>
                    <a:stretch/>
                  </pic:blipFill>
                  <pic:spPr bwMode="auto">
                    <a:xfrm>
                      <a:off x="0" y="0"/>
                      <a:ext cx="5530363" cy="1671838"/>
                    </a:xfrm>
                    <a:prstGeom prst="rect">
                      <a:avLst/>
                    </a:prstGeom>
                    <a:noFill/>
                    <a:ln>
                      <a:noFill/>
                    </a:ln>
                    <a:extLst>
                      <a:ext uri="{53640926-AAD7-44D8-BBD7-CCE9431645EC}">
                        <a14:shadowObscured xmlns:a14="http://schemas.microsoft.com/office/drawing/2010/main"/>
                      </a:ext>
                    </a:extLst>
                  </pic:spPr>
                </pic:pic>
              </a:graphicData>
            </a:graphic>
          </wp:inline>
        </w:drawing>
      </w:r>
    </w:p>
    <w:p w14:paraId="2284901C" w14:textId="658237DD" w:rsidR="00BE7A50" w:rsidRDefault="00BE7A50" w:rsidP="003028EF">
      <w:pPr>
        <w:shd w:val="clear" w:color="auto" w:fill="FFFFFF"/>
        <w:spacing w:after="0" w:line="240" w:lineRule="auto"/>
        <w:rPr>
          <w:rFonts w:ascii="Arial" w:hAnsi="Arial" w:cs="Arial"/>
          <w:color w:val="808080" w:themeColor="background1" w:themeShade="80"/>
          <w:sz w:val="16"/>
          <w:szCs w:val="16"/>
          <w:lang w:val="en-GB"/>
        </w:rPr>
      </w:pPr>
      <w:r w:rsidRPr="00BE7A50">
        <w:rPr>
          <w:rFonts w:ascii="Arial" w:hAnsi="Arial" w:cs="Arial"/>
          <w:color w:val="808080" w:themeColor="background1" w:themeShade="80"/>
          <w:sz w:val="16"/>
          <w:szCs w:val="16"/>
          <w:lang w:val="en-GB"/>
        </w:rPr>
        <w:t>Cell Welding Cu-AI Soni-Laser Project-Ultrasonic assisted laser welding for high volume assembly of automotive battery packs</w:t>
      </w:r>
    </w:p>
    <w:p w14:paraId="1B91A3B9" w14:textId="77777777" w:rsidR="00BE7A50" w:rsidRPr="00BE7A50" w:rsidRDefault="00BE7A50" w:rsidP="003028EF">
      <w:pPr>
        <w:shd w:val="clear" w:color="auto" w:fill="FFFFFF"/>
        <w:spacing w:after="0" w:line="240" w:lineRule="auto"/>
        <w:rPr>
          <w:rFonts w:ascii="Arial" w:hAnsi="Arial" w:cs="Arial"/>
          <w:color w:val="808080" w:themeColor="background1" w:themeShade="80"/>
          <w:sz w:val="16"/>
          <w:szCs w:val="16"/>
          <w:lang w:val="en-GB"/>
        </w:rPr>
      </w:pPr>
    </w:p>
    <w:p w14:paraId="1281D04C" w14:textId="74C80723" w:rsidR="003028EF" w:rsidRPr="002579EE" w:rsidRDefault="002579EE" w:rsidP="001D0BCD">
      <w:pPr>
        <w:shd w:val="clear" w:color="auto" w:fill="FFFFFF"/>
        <w:spacing w:after="0" w:line="240" w:lineRule="auto"/>
        <w:rPr>
          <w:rFonts w:eastAsia="Times New Roman"/>
          <w:b/>
          <w:bCs/>
          <w:color w:val="212121"/>
          <w:lang w:eastAsia="ru-RU"/>
        </w:rPr>
      </w:pPr>
      <w:proofErr w:type="spellStart"/>
      <w:r w:rsidRPr="002579EE">
        <w:rPr>
          <w:rFonts w:ascii="Arial" w:eastAsia="Times New Roman" w:hAnsi="Arial" w:cs="Arial"/>
          <w:color w:val="212121"/>
          <w:lang w:eastAsia="ru-RU"/>
        </w:rPr>
        <w:t>Carrs</w:t>
      </w:r>
      <w:proofErr w:type="spellEnd"/>
      <w:r w:rsidRPr="002579EE">
        <w:rPr>
          <w:rFonts w:ascii="Arial" w:eastAsia="Times New Roman" w:hAnsi="Arial" w:cs="Arial"/>
          <w:color w:val="212121"/>
          <w:lang w:eastAsia="ru-RU"/>
        </w:rPr>
        <w:t>, the contract welders, tackle challenging welding tasks, including the difficult task of joining copper to aluminum due to the formation of Intermetallic compounds. Their motivation is to find solutions for repairing metal components.</w:t>
      </w:r>
      <w:r>
        <w:rPr>
          <w:rFonts w:ascii="Arial" w:eastAsia="Times New Roman" w:hAnsi="Arial" w:cs="Arial"/>
          <w:color w:val="212121"/>
          <w:lang w:eastAsia="ru-RU"/>
        </w:rPr>
        <w:t xml:space="preserve"> </w:t>
      </w:r>
      <w:r w:rsidRPr="002579EE">
        <w:rPr>
          <w:rFonts w:ascii="Arial" w:eastAsia="Times New Roman" w:hAnsi="Arial" w:cs="Arial"/>
          <w:color w:val="212121"/>
          <w:lang w:eastAsia="ru-RU"/>
        </w:rPr>
        <w:t>Soni-Laser fulfilled a dream by collaborating with Brunel University to explore ultrasonic excitation for welding copper to aluminum, a critical need in the battery industry. This research aims to optimize battery connections.</w:t>
      </w:r>
    </w:p>
    <w:p w14:paraId="054E917A" w14:textId="77777777" w:rsidR="00021C54" w:rsidRPr="00084697" w:rsidRDefault="00021C54" w:rsidP="001D0BCD">
      <w:pPr>
        <w:shd w:val="clear" w:color="auto" w:fill="FFFFFF"/>
        <w:spacing w:after="0" w:line="240" w:lineRule="auto"/>
        <w:rPr>
          <w:rStyle w:val="Strong"/>
          <w:rFonts w:ascii="Arial" w:hAnsi="Arial" w:cs="Arial"/>
          <w:color w:val="000000"/>
          <w:shd w:val="clear" w:color="auto" w:fill="FFFFFF"/>
        </w:rPr>
      </w:pPr>
    </w:p>
    <w:p w14:paraId="3098B219" w14:textId="77777777" w:rsidR="00021C54" w:rsidRDefault="00021C54">
      <w:pPr>
        <w:rPr>
          <w:rStyle w:val="Strong"/>
          <w:rFonts w:ascii="Arial" w:hAnsi="Arial" w:cs="Arial"/>
          <w:color w:val="000000"/>
          <w:sz w:val="26"/>
          <w:szCs w:val="26"/>
          <w:shd w:val="clear" w:color="auto" w:fill="FFFFFF"/>
        </w:rPr>
      </w:pPr>
      <w:r>
        <w:rPr>
          <w:rStyle w:val="Strong"/>
          <w:rFonts w:ascii="Arial" w:hAnsi="Arial" w:cs="Arial"/>
          <w:color w:val="000000"/>
          <w:sz w:val="26"/>
          <w:szCs w:val="26"/>
          <w:shd w:val="clear" w:color="auto" w:fill="FFFFFF"/>
        </w:rPr>
        <w:br w:type="page"/>
      </w:r>
    </w:p>
    <w:p w14:paraId="3BDACB34" w14:textId="0BD62010" w:rsidR="00614BB3" w:rsidRPr="00021C54" w:rsidRDefault="00614BB3" w:rsidP="001D0BCD">
      <w:pPr>
        <w:shd w:val="clear" w:color="auto" w:fill="FFFFFF"/>
        <w:spacing w:after="0" w:line="240" w:lineRule="auto"/>
        <w:rPr>
          <w:rStyle w:val="Strong"/>
          <w:rFonts w:ascii="Arial" w:hAnsi="Arial" w:cs="Arial"/>
          <w:color w:val="000000"/>
          <w:sz w:val="26"/>
          <w:szCs w:val="26"/>
          <w:shd w:val="clear" w:color="auto" w:fill="FFFFFF"/>
        </w:rPr>
      </w:pPr>
      <w:r w:rsidRPr="00021C54">
        <w:rPr>
          <w:rStyle w:val="Strong"/>
          <w:rFonts w:ascii="Arial" w:hAnsi="Arial" w:cs="Arial"/>
          <w:color w:val="000000"/>
          <w:sz w:val="26"/>
          <w:szCs w:val="26"/>
          <w:shd w:val="clear" w:color="auto" w:fill="FFFFFF"/>
        </w:rPr>
        <w:t>SESSION 1: Photonics Applications in Cathode/Anode Manufacturing</w:t>
      </w:r>
    </w:p>
    <w:p w14:paraId="5783EE7B" w14:textId="77777777" w:rsidR="003144EE" w:rsidRPr="00084697" w:rsidRDefault="003144EE" w:rsidP="001D0BCD">
      <w:pPr>
        <w:shd w:val="clear" w:color="auto" w:fill="FFFFFF"/>
        <w:spacing w:after="0" w:line="240" w:lineRule="auto"/>
        <w:rPr>
          <w:rStyle w:val="Strong"/>
          <w:rFonts w:ascii="Arial" w:hAnsi="Arial" w:cs="Arial"/>
          <w:color w:val="000000"/>
          <w:shd w:val="clear" w:color="auto" w:fill="FFFFFF"/>
        </w:rPr>
      </w:pPr>
    </w:p>
    <w:p w14:paraId="4C0F0E9B" w14:textId="75275FCF" w:rsidR="003144EE" w:rsidRPr="00084697" w:rsidRDefault="003144EE" w:rsidP="001D0BCD">
      <w:pPr>
        <w:shd w:val="clear" w:color="auto" w:fill="FFFFFF"/>
        <w:spacing w:after="0" w:line="240" w:lineRule="auto"/>
        <w:rPr>
          <w:rStyle w:val="Strong"/>
          <w:rFonts w:ascii="Arial" w:hAnsi="Arial" w:cs="Arial"/>
          <w:color w:val="000000"/>
          <w:shd w:val="clear" w:color="auto" w:fill="FFFFFF"/>
        </w:rPr>
      </w:pPr>
      <w:r w:rsidRPr="00084697">
        <w:rPr>
          <w:rStyle w:val="Strong"/>
          <w:rFonts w:ascii="Arial" w:hAnsi="Arial" w:cs="Arial"/>
          <w:color w:val="000000"/>
          <w:shd w:val="clear" w:color="auto" w:fill="FFFFFF"/>
        </w:rPr>
        <w:t>Precitec </w:t>
      </w:r>
      <w:r w:rsidRPr="00084697">
        <w:rPr>
          <w:rFonts w:ascii="Arial" w:hAnsi="Arial" w:cs="Arial"/>
          <w:color w:val="000000"/>
          <w:shd w:val="clear" w:color="auto" w:fill="FFFFFF"/>
        </w:rPr>
        <w:t>– </w:t>
      </w:r>
      <w:proofErr w:type="spellStart"/>
      <w:r w:rsidRPr="00084697">
        <w:rPr>
          <w:rStyle w:val="Emphasis"/>
          <w:rFonts w:ascii="Arial" w:hAnsi="Arial" w:cs="Arial"/>
          <w:color w:val="000000"/>
          <w:shd w:val="clear" w:color="auto" w:fill="FFFFFF"/>
        </w:rPr>
        <w:t>Photonical</w:t>
      </w:r>
      <w:proofErr w:type="spellEnd"/>
      <w:r w:rsidRPr="00084697">
        <w:rPr>
          <w:rStyle w:val="Emphasis"/>
          <w:rFonts w:ascii="Arial" w:hAnsi="Arial" w:cs="Arial"/>
          <w:color w:val="000000"/>
          <w:shd w:val="clear" w:color="auto" w:fill="FFFFFF"/>
        </w:rPr>
        <w:t xml:space="preserve"> Quality Systems for Foil Manufacturing</w:t>
      </w:r>
      <w:r w:rsidRPr="00084697">
        <w:rPr>
          <w:rFonts w:ascii="Arial" w:hAnsi="Arial" w:cs="Arial"/>
          <w:color w:val="000000"/>
          <w:shd w:val="clear" w:color="auto" w:fill="FFFFFF"/>
        </w:rPr>
        <w:t> – Jens Reiser, Sales &amp; Innovation E-Mobility</w:t>
      </w:r>
    </w:p>
    <w:p w14:paraId="7FDE66D9" w14:textId="69F6A7D0" w:rsidR="007117B7" w:rsidRPr="00084697" w:rsidRDefault="007117B7" w:rsidP="003144EE">
      <w:pPr>
        <w:spacing w:after="0" w:line="240" w:lineRule="auto"/>
        <w:rPr>
          <w:rFonts w:ascii="Arial" w:hAnsi="Arial" w:cs="Arial"/>
          <w:lang w:val="en-GB"/>
        </w:rPr>
      </w:pPr>
      <w:r w:rsidRPr="00084697">
        <w:rPr>
          <w:rFonts w:ascii="Arial" w:hAnsi="Arial" w:cs="Arial"/>
          <w:noProof/>
        </w:rPr>
        <w:drawing>
          <wp:inline distT="0" distB="0" distL="0" distR="0" wp14:anchorId="262E2ECF" wp14:editId="0D4A96A9">
            <wp:extent cx="5922374" cy="3098377"/>
            <wp:effectExtent l="0" t="0" r="2540" b="6985"/>
            <wp:docPr id="117871881" name="Picture 7"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71881" name="Picture 7" descr="A group of people sitting in chairs&#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8845" cy="3112226"/>
                    </a:xfrm>
                    <a:prstGeom prst="rect">
                      <a:avLst/>
                    </a:prstGeom>
                    <a:noFill/>
                    <a:ln>
                      <a:noFill/>
                    </a:ln>
                  </pic:spPr>
                </pic:pic>
              </a:graphicData>
            </a:graphic>
          </wp:inline>
        </w:drawing>
      </w:r>
    </w:p>
    <w:p w14:paraId="1AEBB2DB" w14:textId="3D75674F" w:rsidR="003144EE" w:rsidRPr="00084697" w:rsidRDefault="007117B7" w:rsidP="001D0BCD">
      <w:pPr>
        <w:shd w:val="clear" w:color="auto" w:fill="FFFFFF"/>
        <w:spacing w:after="0" w:line="240" w:lineRule="auto"/>
        <w:rPr>
          <w:rFonts w:ascii="Arial" w:hAnsi="Arial" w:cs="Arial"/>
          <w:color w:val="808080" w:themeColor="background1" w:themeShade="80"/>
          <w:sz w:val="16"/>
          <w:szCs w:val="16"/>
          <w:shd w:val="clear" w:color="auto" w:fill="FFFFFF"/>
        </w:rPr>
      </w:pPr>
      <w:r w:rsidRPr="00084697">
        <w:rPr>
          <w:rFonts w:ascii="Arial" w:hAnsi="Arial" w:cs="Arial"/>
          <w:color w:val="808080" w:themeColor="background1" w:themeShade="80"/>
          <w:sz w:val="16"/>
          <w:szCs w:val="16"/>
          <w:shd w:val="clear" w:color="auto" w:fill="FFFFFF"/>
        </w:rPr>
        <w:t>Jens Reiser, Sales &amp; Innovation E-Mobility at Precitec, during his speech.</w:t>
      </w:r>
    </w:p>
    <w:p w14:paraId="13159157" w14:textId="77777777" w:rsidR="007117B7" w:rsidRDefault="007117B7" w:rsidP="001D0BCD">
      <w:pPr>
        <w:shd w:val="clear" w:color="auto" w:fill="FFFFFF"/>
        <w:spacing w:after="0" w:line="240" w:lineRule="auto"/>
        <w:rPr>
          <w:rStyle w:val="Strong"/>
          <w:rFonts w:ascii="Arial" w:hAnsi="Arial" w:cs="Arial"/>
          <w:color w:val="000000"/>
          <w:shd w:val="clear" w:color="auto" w:fill="FFFFFF"/>
          <w:lang w:val="en-GB"/>
        </w:rPr>
      </w:pPr>
    </w:p>
    <w:p w14:paraId="1B1E7D65" w14:textId="65A2BB33" w:rsidR="00B90F24" w:rsidRPr="00FD1BD6" w:rsidRDefault="00FD1BD6" w:rsidP="001D0BCD">
      <w:pPr>
        <w:shd w:val="clear" w:color="auto" w:fill="FFFFFF"/>
        <w:spacing w:after="0" w:line="240" w:lineRule="auto"/>
        <w:rPr>
          <w:rFonts w:ascii="Arial" w:hAnsi="Arial" w:cs="Arial"/>
          <w:color w:val="000000"/>
          <w:shd w:val="clear" w:color="auto" w:fill="FFFFFF"/>
        </w:rPr>
      </w:pPr>
      <w:r w:rsidRPr="00FD1BD6">
        <w:rPr>
          <w:rFonts w:ascii="Arial" w:hAnsi="Arial" w:cs="Arial"/>
          <w:color w:val="000000"/>
          <w:shd w:val="clear" w:color="auto" w:fill="FFFFFF"/>
        </w:rPr>
        <w:t>This presentation focuses on Precitec's solutions for optical sensors. In the first part, Reiser discussed the physical principles behind Precitec sensors, including chromatic confocal and interferometric measuring techniques that can achieve resolutions below 1 micron.</w:t>
      </w:r>
      <w:r>
        <w:rPr>
          <w:rFonts w:ascii="Arial" w:hAnsi="Arial" w:cs="Arial"/>
          <w:color w:val="000000"/>
          <w:shd w:val="clear" w:color="auto" w:fill="FFFFFF"/>
        </w:rPr>
        <w:t xml:space="preserve"> </w:t>
      </w:r>
      <w:r w:rsidRPr="00FD1BD6">
        <w:rPr>
          <w:rFonts w:ascii="Arial" w:hAnsi="Arial" w:cs="Arial"/>
          <w:color w:val="000000"/>
          <w:shd w:val="clear" w:color="auto" w:fill="FFFFFF"/>
        </w:rPr>
        <w:t xml:space="preserve">These sensors enable the inline and contactless measurement of critical quality criteria in cell production. In the second part of the presentation, he covered topics such as (i) detecting impurities (e.g., particles in the 10 – </w:t>
      </w:r>
      <w:proofErr w:type="gramStart"/>
      <w:r w:rsidRPr="00FD1BD6">
        <w:rPr>
          <w:rFonts w:ascii="Arial" w:hAnsi="Arial" w:cs="Arial"/>
          <w:color w:val="000000"/>
          <w:shd w:val="clear" w:color="auto" w:fill="FFFFFF"/>
        </w:rPr>
        <w:t>50 micron</w:t>
      </w:r>
      <w:proofErr w:type="gramEnd"/>
      <w:r w:rsidRPr="00FD1BD6">
        <w:rPr>
          <w:rFonts w:ascii="Arial" w:hAnsi="Arial" w:cs="Arial"/>
          <w:color w:val="000000"/>
          <w:shd w:val="clear" w:color="auto" w:fill="FFFFFF"/>
        </w:rPr>
        <w:t xml:space="preserve"> range), (ii) measuring thickness and edge superelevation, and (iii) inspecting cutting burrs.</w:t>
      </w:r>
      <w:r>
        <w:rPr>
          <w:rFonts w:ascii="Arial" w:hAnsi="Arial" w:cs="Arial"/>
          <w:color w:val="000000"/>
          <w:shd w:val="clear" w:color="auto" w:fill="FFFFFF"/>
        </w:rPr>
        <w:t xml:space="preserve"> </w:t>
      </w:r>
      <w:r w:rsidRPr="00FD1BD6">
        <w:rPr>
          <w:rFonts w:ascii="Arial" w:hAnsi="Arial" w:cs="Arial"/>
          <w:color w:val="000000"/>
          <w:shd w:val="clear" w:color="auto" w:fill="FFFFFF"/>
        </w:rPr>
        <w:t>The presentation concluded by providing an overview of potential closed-loop strategies for future MP (manufacturing process) lines.</w:t>
      </w:r>
    </w:p>
    <w:p w14:paraId="2ABDBB94" w14:textId="77777777" w:rsidR="00FD1BD6" w:rsidRDefault="00FD1BD6" w:rsidP="001D0BCD">
      <w:pPr>
        <w:shd w:val="clear" w:color="auto" w:fill="FFFFFF"/>
        <w:spacing w:after="0" w:line="240" w:lineRule="auto"/>
        <w:rPr>
          <w:rStyle w:val="Strong"/>
          <w:rFonts w:ascii="Arial" w:hAnsi="Arial" w:cs="Arial"/>
          <w:color w:val="000000"/>
          <w:shd w:val="clear" w:color="auto" w:fill="FFFFFF"/>
          <w:lang w:val="en-GB"/>
        </w:rPr>
      </w:pPr>
    </w:p>
    <w:p w14:paraId="4116ABAB" w14:textId="77777777" w:rsidR="00021C54" w:rsidRPr="00084697" w:rsidRDefault="00021C54" w:rsidP="001D0BCD">
      <w:pPr>
        <w:shd w:val="clear" w:color="auto" w:fill="FFFFFF"/>
        <w:spacing w:after="0" w:line="240" w:lineRule="auto"/>
        <w:rPr>
          <w:rStyle w:val="Strong"/>
          <w:rFonts w:ascii="Arial" w:hAnsi="Arial" w:cs="Arial"/>
          <w:color w:val="000000"/>
          <w:shd w:val="clear" w:color="auto" w:fill="FFFFFF"/>
          <w:lang w:val="en-GB"/>
        </w:rPr>
      </w:pPr>
    </w:p>
    <w:p w14:paraId="7448347C" w14:textId="4D8E814D" w:rsidR="003144EE" w:rsidRPr="00084697" w:rsidRDefault="003144EE" w:rsidP="001D0BCD">
      <w:pPr>
        <w:shd w:val="clear" w:color="auto" w:fill="FFFFFF"/>
        <w:spacing w:after="0" w:line="240" w:lineRule="auto"/>
        <w:rPr>
          <w:rFonts w:ascii="Arial" w:hAnsi="Arial" w:cs="Arial"/>
          <w:color w:val="000000"/>
          <w:shd w:val="clear" w:color="auto" w:fill="FFFFFF"/>
        </w:rPr>
      </w:pPr>
      <w:r w:rsidRPr="00084697">
        <w:rPr>
          <w:rStyle w:val="Strong"/>
          <w:rFonts w:ascii="Arial" w:hAnsi="Arial" w:cs="Arial"/>
          <w:color w:val="000000"/>
          <w:shd w:val="clear" w:color="auto" w:fill="FFFFFF"/>
        </w:rPr>
        <w:t>TRUMPF </w:t>
      </w:r>
      <w:r w:rsidRPr="00084697">
        <w:rPr>
          <w:rFonts w:ascii="Arial" w:hAnsi="Arial" w:cs="Arial"/>
          <w:color w:val="000000"/>
          <w:shd w:val="clear" w:color="auto" w:fill="FFFFFF"/>
        </w:rPr>
        <w:t>– </w:t>
      </w:r>
      <w:r w:rsidRPr="00084697">
        <w:rPr>
          <w:rStyle w:val="Emphasis"/>
          <w:rFonts w:ascii="Arial" w:hAnsi="Arial" w:cs="Arial"/>
          <w:color w:val="000000"/>
          <w:shd w:val="clear" w:color="auto" w:fill="FFFFFF"/>
        </w:rPr>
        <w:t>Laser Cutting of Battery Foils</w:t>
      </w:r>
      <w:r w:rsidRPr="00084697">
        <w:rPr>
          <w:rFonts w:ascii="Arial" w:hAnsi="Arial" w:cs="Arial"/>
          <w:color w:val="000000"/>
          <w:shd w:val="clear" w:color="auto" w:fill="FFFFFF"/>
        </w:rPr>
        <w:t> – Günter Ambrosy, Industry Manager Mobility</w:t>
      </w:r>
    </w:p>
    <w:p w14:paraId="61EDF195" w14:textId="77777777" w:rsidR="00A7787F" w:rsidRPr="00084697" w:rsidRDefault="00A7787F" w:rsidP="001D0BCD">
      <w:pPr>
        <w:shd w:val="clear" w:color="auto" w:fill="FFFFFF"/>
        <w:spacing w:after="0" w:line="240" w:lineRule="auto"/>
        <w:rPr>
          <w:rFonts w:ascii="Arial" w:hAnsi="Arial" w:cs="Arial"/>
          <w:color w:val="000000"/>
          <w:shd w:val="clear" w:color="auto" w:fill="FFFFFF"/>
        </w:rPr>
      </w:pPr>
    </w:p>
    <w:p w14:paraId="0D6F38D8" w14:textId="2C862C4B" w:rsidR="00A7787F" w:rsidRPr="00084697" w:rsidRDefault="00A7787F" w:rsidP="001D0BCD">
      <w:pPr>
        <w:shd w:val="clear" w:color="auto" w:fill="FFFFFF"/>
        <w:spacing w:after="0" w:line="240" w:lineRule="auto"/>
        <w:rPr>
          <w:rStyle w:val="Strong"/>
          <w:rFonts w:ascii="Arial" w:hAnsi="Arial" w:cs="Arial"/>
          <w:color w:val="000000"/>
          <w:shd w:val="clear" w:color="auto" w:fill="FFFFFF"/>
          <w:lang w:val="en-GB"/>
        </w:rPr>
      </w:pPr>
      <w:r w:rsidRPr="00084697">
        <w:rPr>
          <w:rFonts w:ascii="Arial" w:hAnsi="Arial" w:cs="Arial"/>
          <w:noProof/>
        </w:rPr>
        <w:drawing>
          <wp:inline distT="0" distB="0" distL="0" distR="0" wp14:anchorId="2D755F98" wp14:editId="1457F47A">
            <wp:extent cx="4695807" cy="3561963"/>
            <wp:effectExtent l="0" t="4763" r="5398" b="5397"/>
            <wp:docPr id="546622123" name="Picture 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622123" name="Picture 3" descr="A group of people in a room&#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8697" t="32099" r="4166"/>
                    <a:stretch/>
                  </pic:blipFill>
                  <pic:spPr bwMode="auto">
                    <a:xfrm rot="5400000">
                      <a:off x="0" y="0"/>
                      <a:ext cx="4720812" cy="3580931"/>
                    </a:xfrm>
                    <a:prstGeom prst="rect">
                      <a:avLst/>
                    </a:prstGeom>
                    <a:noFill/>
                    <a:ln>
                      <a:noFill/>
                    </a:ln>
                    <a:extLst>
                      <a:ext uri="{53640926-AAD7-44D8-BBD7-CCE9431645EC}">
                        <a14:shadowObscured xmlns:a14="http://schemas.microsoft.com/office/drawing/2010/main"/>
                      </a:ext>
                    </a:extLst>
                  </pic:spPr>
                </pic:pic>
              </a:graphicData>
            </a:graphic>
          </wp:inline>
        </w:drawing>
      </w:r>
    </w:p>
    <w:p w14:paraId="04E4D1B1" w14:textId="558CE71B" w:rsidR="00041AA6" w:rsidRPr="00084697" w:rsidRDefault="00041AA6" w:rsidP="001D0BCD">
      <w:pPr>
        <w:shd w:val="clear" w:color="auto" w:fill="FFFFFF"/>
        <w:spacing w:after="0" w:line="240" w:lineRule="auto"/>
        <w:rPr>
          <w:rStyle w:val="Strong"/>
          <w:rFonts w:ascii="Arial" w:hAnsi="Arial" w:cs="Arial"/>
          <w:color w:val="808080" w:themeColor="background1" w:themeShade="80"/>
          <w:sz w:val="16"/>
          <w:szCs w:val="16"/>
          <w:shd w:val="clear" w:color="auto" w:fill="FFFFFF"/>
          <w:lang w:val="en-GB"/>
        </w:rPr>
      </w:pPr>
      <w:r w:rsidRPr="00084697">
        <w:rPr>
          <w:rFonts w:ascii="Arial" w:hAnsi="Arial" w:cs="Arial"/>
          <w:color w:val="808080" w:themeColor="background1" w:themeShade="80"/>
          <w:sz w:val="16"/>
          <w:szCs w:val="16"/>
          <w:shd w:val="clear" w:color="auto" w:fill="FFFFFF"/>
        </w:rPr>
        <w:t>Günter Ambrosy, Industry Manager Mobility at TRUMPF, during his speech.</w:t>
      </w:r>
    </w:p>
    <w:p w14:paraId="441F099C" w14:textId="77777777" w:rsidR="00021C54" w:rsidRDefault="00021C54" w:rsidP="003144EE">
      <w:pPr>
        <w:shd w:val="clear" w:color="auto" w:fill="FFFFFF"/>
        <w:spacing w:after="0" w:line="240" w:lineRule="auto"/>
        <w:rPr>
          <w:rFonts w:ascii="Arial" w:eastAsia="Times New Roman" w:hAnsi="Arial" w:cs="Arial"/>
          <w:color w:val="212121"/>
          <w:lang w:eastAsia="ru-RU"/>
        </w:rPr>
      </w:pPr>
    </w:p>
    <w:p w14:paraId="7E0C5F48" w14:textId="62647D12" w:rsidR="003144EE" w:rsidRPr="00084697" w:rsidRDefault="003144EE" w:rsidP="003144EE">
      <w:pPr>
        <w:shd w:val="clear" w:color="auto" w:fill="FFFFFF"/>
        <w:spacing w:after="0" w:line="240" w:lineRule="auto"/>
        <w:rPr>
          <w:rFonts w:ascii="Arial" w:eastAsia="Times New Roman" w:hAnsi="Arial" w:cs="Arial"/>
          <w:color w:val="212121"/>
          <w:sz w:val="23"/>
          <w:szCs w:val="23"/>
          <w:lang w:eastAsia="ru-RU"/>
        </w:rPr>
      </w:pPr>
      <w:r w:rsidRPr="00084697">
        <w:rPr>
          <w:rFonts w:ascii="Arial" w:eastAsia="Times New Roman" w:hAnsi="Arial" w:cs="Arial"/>
          <w:color w:val="212121"/>
          <w:lang w:eastAsia="ru-RU"/>
        </w:rPr>
        <w:t xml:space="preserve">The current rapid growth of the e-mobility sector is driving demand and innovation in the manufacture of batteries. This is particularly evident in the development of laser-based processes for the manufacture of battery cells. Whether </w:t>
      </w:r>
      <w:r w:rsidR="00924A6C" w:rsidRPr="00084697">
        <w:rPr>
          <w:rFonts w:ascii="Arial" w:eastAsia="Times New Roman" w:hAnsi="Arial" w:cs="Arial"/>
          <w:color w:val="212121"/>
          <w:lang w:eastAsia="ru-RU"/>
        </w:rPr>
        <w:t>it's</w:t>
      </w:r>
      <w:r w:rsidRPr="00084697">
        <w:rPr>
          <w:rFonts w:ascii="Arial" w:eastAsia="Times New Roman" w:hAnsi="Arial" w:cs="Arial"/>
          <w:color w:val="212121"/>
          <w:lang w:eastAsia="ru-RU"/>
        </w:rPr>
        <w:t xml:space="preserve"> cylindrical, pouch or </w:t>
      </w:r>
      <w:r w:rsidR="0096661F" w:rsidRPr="00084697">
        <w:rPr>
          <w:rFonts w:ascii="Arial" w:eastAsia="Times New Roman" w:hAnsi="Arial" w:cs="Arial"/>
          <w:color w:val="212121"/>
          <w:lang w:eastAsia="ru-RU"/>
        </w:rPr>
        <w:t>prismatic,</w:t>
      </w:r>
      <w:r w:rsidRPr="00084697">
        <w:rPr>
          <w:rFonts w:ascii="Arial" w:eastAsia="Times New Roman" w:hAnsi="Arial" w:cs="Arial"/>
          <w:color w:val="212121"/>
          <w:lang w:eastAsia="ru-RU"/>
        </w:rPr>
        <w:t xml:space="preserve"> all battery cells require the foils to be cut. Traditionally this has been done using mechanical processes such as slitting and stamping, but recent increases in laser powers have made lasers for cutting more appealing, to a point where they are now becoming the process of choice. </w:t>
      </w:r>
      <w:r w:rsidR="00924A6C" w:rsidRPr="00084697">
        <w:rPr>
          <w:rFonts w:ascii="Arial" w:eastAsia="Times New Roman" w:hAnsi="Arial" w:cs="Arial"/>
          <w:color w:val="212121"/>
          <w:lang w:eastAsia="ru-RU"/>
        </w:rPr>
        <w:t>Meeting industrial demands proves challenging due to the complexity of foil materials and electrode designs, making the selection of the most suitable laser technology a significant challenge.</w:t>
      </w:r>
      <w:r w:rsidR="00924A6C" w:rsidRPr="00084697">
        <w:rPr>
          <w:rFonts w:ascii="Arial" w:hAnsi="Arial" w:cs="Arial"/>
          <w:color w:val="374151"/>
          <w:shd w:val="clear" w:color="auto" w:fill="F7F7F8"/>
        </w:rPr>
        <w:t xml:space="preserve"> </w:t>
      </w:r>
      <w:r w:rsidRPr="00084697">
        <w:rPr>
          <w:rFonts w:ascii="Arial" w:eastAsia="Times New Roman" w:hAnsi="Arial" w:cs="Arial"/>
          <w:color w:val="212121"/>
          <w:lang w:eastAsia="ru-RU"/>
        </w:rPr>
        <w:t>Requirements range from the slitting of thin bare metal foils to the profiling of coated materials where both bare foil and coated material need to be cut in a single process. The materials break into anodes (copper foil coated with graphite and anodes (aluminum foil coated with active Li+</w:t>
      </w:r>
      <w:r w:rsidR="00D26790">
        <w:rPr>
          <w:rFonts w:ascii="Arial" w:eastAsia="Times New Roman" w:hAnsi="Arial" w:cs="Arial"/>
          <w:color w:val="212121"/>
          <w:lang w:eastAsia="ru-RU"/>
        </w:rPr>
        <w:t xml:space="preserve"> </w:t>
      </w:r>
      <w:r w:rsidRPr="00084697">
        <w:rPr>
          <w:rFonts w:ascii="Arial" w:eastAsia="Times New Roman" w:hAnsi="Arial" w:cs="Arial"/>
          <w:color w:val="212121"/>
          <w:lang w:eastAsia="ru-RU"/>
        </w:rPr>
        <w:t xml:space="preserve">containing mediums such as NMC or LFP). As ever manufacturers require </w:t>
      </w:r>
      <w:r w:rsidR="00D26790">
        <w:rPr>
          <w:rFonts w:ascii="Arial" w:eastAsia="Times New Roman" w:hAnsi="Arial" w:cs="Arial"/>
          <w:color w:val="212121"/>
          <w:lang w:eastAsia="ru-RU"/>
        </w:rPr>
        <w:t xml:space="preserve">the </w:t>
      </w:r>
      <w:r w:rsidRPr="00084697">
        <w:rPr>
          <w:rFonts w:ascii="Arial" w:eastAsia="Times New Roman" w:hAnsi="Arial" w:cs="Arial"/>
          <w:color w:val="212121"/>
          <w:lang w:eastAsia="ru-RU"/>
        </w:rPr>
        <w:t>highest possible processing speeds with the highest possible edge quality which is proving challenging.</w:t>
      </w:r>
    </w:p>
    <w:p w14:paraId="73EE8183" w14:textId="15257F77" w:rsidR="00021C54" w:rsidRDefault="003144EE" w:rsidP="001D0BCD">
      <w:pPr>
        <w:shd w:val="clear" w:color="auto" w:fill="FFFFFF"/>
        <w:spacing w:after="0" w:line="240" w:lineRule="auto"/>
        <w:rPr>
          <w:rFonts w:ascii="Arial" w:eastAsia="Times New Roman" w:hAnsi="Arial" w:cs="Arial"/>
          <w:color w:val="000000"/>
          <w:sz w:val="20"/>
          <w:szCs w:val="20"/>
          <w:lang w:eastAsia="ru-RU"/>
        </w:rPr>
      </w:pPr>
      <w:r w:rsidRPr="00084697">
        <w:rPr>
          <w:rFonts w:ascii="Arial" w:eastAsia="Times New Roman" w:hAnsi="Arial" w:cs="Arial"/>
          <w:color w:val="212121"/>
          <w:sz w:val="20"/>
          <w:szCs w:val="20"/>
          <w:lang w:eastAsia="ru-RU"/>
        </w:rPr>
        <w:t> </w:t>
      </w:r>
    </w:p>
    <w:p w14:paraId="5A97C7BA" w14:textId="77777777" w:rsidR="00021C54" w:rsidRDefault="00021C54">
      <w:pP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br w:type="page"/>
      </w:r>
    </w:p>
    <w:p w14:paraId="7347661E" w14:textId="77777777" w:rsidR="00021C54" w:rsidRPr="00084697" w:rsidRDefault="00021C54" w:rsidP="001D0BCD">
      <w:pPr>
        <w:shd w:val="clear" w:color="auto" w:fill="FFFFFF"/>
        <w:spacing w:after="0" w:line="240" w:lineRule="auto"/>
        <w:rPr>
          <w:rStyle w:val="Strong"/>
          <w:rFonts w:ascii="Arial" w:eastAsia="Times New Roman" w:hAnsi="Arial" w:cs="Arial"/>
          <w:b w:val="0"/>
          <w:bCs w:val="0"/>
          <w:color w:val="212121"/>
          <w:sz w:val="23"/>
          <w:szCs w:val="23"/>
          <w:lang w:eastAsia="ru-RU"/>
        </w:rPr>
      </w:pPr>
    </w:p>
    <w:p w14:paraId="28052981" w14:textId="0B1604A2" w:rsidR="00614BB3" w:rsidRPr="00021C54" w:rsidRDefault="00614BB3" w:rsidP="001D0BCD">
      <w:pPr>
        <w:shd w:val="clear" w:color="auto" w:fill="FFFFFF"/>
        <w:spacing w:after="0" w:line="240" w:lineRule="auto"/>
        <w:rPr>
          <w:rStyle w:val="Strong"/>
          <w:rFonts w:ascii="Arial" w:hAnsi="Arial" w:cs="Arial"/>
          <w:color w:val="000000"/>
          <w:sz w:val="26"/>
          <w:szCs w:val="26"/>
          <w:shd w:val="clear" w:color="auto" w:fill="FFFFFF"/>
        </w:rPr>
      </w:pPr>
      <w:r w:rsidRPr="00021C54">
        <w:rPr>
          <w:rStyle w:val="Strong"/>
          <w:rFonts w:ascii="Arial" w:hAnsi="Arial" w:cs="Arial"/>
          <w:color w:val="000000"/>
          <w:sz w:val="26"/>
          <w:szCs w:val="26"/>
          <w:shd w:val="clear" w:color="auto" w:fill="FFFFFF"/>
        </w:rPr>
        <w:t>SESSION 2: Photonic Applications in Battery Cell Manufacturing</w:t>
      </w:r>
    </w:p>
    <w:p w14:paraId="68B6E1EB" w14:textId="77777777" w:rsidR="00750336" w:rsidRPr="00084697" w:rsidRDefault="00750336" w:rsidP="00464D8C">
      <w:pPr>
        <w:rPr>
          <w:rFonts w:ascii="Arial" w:hAnsi="Arial" w:cs="Arial"/>
          <w:color w:val="000000"/>
          <w:shd w:val="clear" w:color="auto" w:fill="FFFFFF"/>
        </w:rPr>
      </w:pPr>
    </w:p>
    <w:p w14:paraId="43A152AA" w14:textId="4B05F3C0" w:rsidR="00464D8C" w:rsidRPr="00084697" w:rsidRDefault="00464D8C" w:rsidP="00464D8C">
      <w:pPr>
        <w:rPr>
          <w:rFonts w:ascii="Arial" w:hAnsi="Arial" w:cs="Arial"/>
          <w:color w:val="212121"/>
          <w:shd w:val="clear" w:color="auto" w:fill="FFFFFF"/>
        </w:rPr>
      </w:pPr>
      <w:proofErr w:type="spellStart"/>
      <w:r w:rsidRPr="00084697">
        <w:rPr>
          <w:rStyle w:val="Strong"/>
          <w:rFonts w:ascii="Arial" w:hAnsi="Arial" w:cs="Arial"/>
          <w:color w:val="000000"/>
          <w:shd w:val="clear" w:color="auto" w:fill="FFFFFF"/>
        </w:rPr>
        <w:t>Enovasense</w:t>
      </w:r>
      <w:proofErr w:type="spellEnd"/>
      <w:r w:rsidRPr="00084697">
        <w:rPr>
          <w:rFonts w:ascii="Arial" w:hAnsi="Arial" w:cs="Arial"/>
          <w:color w:val="000000"/>
          <w:shd w:val="clear" w:color="auto" w:fill="FFFFFF"/>
        </w:rPr>
        <w:t> – </w:t>
      </w:r>
      <w:r w:rsidRPr="00084697">
        <w:rPr>
          <w:rStyle w:val="Emphasis"/>
          <w:rFonts w:ascii="Arial" w:hAnsi="Arial" w:cs="Arial"/>
          <w:color w:val="000000"/>
          <w:shd w:val="clear" w:color="auto" w:fill="FFFFFF"/>
        </w:rPr>
        <w:t>Laser Thickness Measurement Systems </w:t>
      </w:r>
      <w:r w:rsidRPr="00084697">
        <w:rPr>
          <w:rFonts w:ascii="Arial" w:hAnsi="Arial" w:cs="Arial"/>
          <w:color w:val="000000"/>
          <w:shd w:val="clear" w:color="auto" w:fill="FFFFFF"/>
        </w:rPr>
        <w:t>– Geoffrey Bruno, Founder</w:t>
      </w:r>
    </w:p>
    <w:p w14:paraId="0A818EBF" w14:textId="274DF7DA" w:rsidR="00C27A60" w:rsidRDefault="00C27A60" w:rsidP="00464D8C">
      <w:pPr>
        <w:rPr>
          <w:rFonts w:ascii="Arial" w:hAnsi="Arial" w:cs="Arial"/>
          <w:color w:val="212121"/>
          <w:shd w:val="clear" w:color="auto" w:fill="FFFFFF"/>
        </w:rPr>
      </w:pPr>
      <w:r w:rsidRPr="00084697">
        <w:rPr>
          <w:rStyle w:val="Strong"/>
          <w:rFonts w:ascii="Arial" w:hAnsi="Arial" w:cs="Arial"/>
          <w:noProof/>
          <w:color w:val="000000"/>
          <w:shd w:val="clear" w:color="auto" w:fill="FFFFFF"/>
        </w:rPr>
        <w:drawing>
          <wp:inline distT="0" distB="0" distL="0" distR="0" wp14:anchorId="752A1E17" wp14:editId="4B9DF58E">
            <wp:extent cx="4377055" cy="2963333"/>
            <wp:effectExtent l="0" t="0" r="4445" b="8890"/>
            <wp:docPr id="1320877061" name="Picture 2" descr="A black box with buttons and a round cylin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877061" name="Picture 2" descr="A black box with buttons and a round cylinder&#10;&#10;Description automatically generated"/>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9731"/>
                    <a:stretch/>
                  </pic:blipFill>
                  <pic:spPr bwMode="auto">
                    <a:xfrm>
                      <a:off x="0" y="0"/>
                      <a:ext cx="4385481" cy="2969038"/>
                    </a:xfrm>
                    <a:prstGeom prst="rect">
                      <a:avLst/>
                    </a:prstGeom>
                    <a:noFill/>
                    <a:ln>
                      <a:noFill/>
                    </a:ln>
                    <a:extLst>
                      <a:ext uri="{53640926-AAD7-44D8-BBD7-CCE9431645EC}">
                        <a14:shadowObscured xmlns:a14="http://schemas.microsoft.com/office/drawing/2010/main"/>
                      </a:ext>
                    </a:extLst>
                  </pic:spPr>
                </pic:pic>
              </a:graphicData>
            </a:graphic>
          </wp:inline>
        </w:drawing>
      </w:r>
    </w:p>
    <w:p w14:paraId="03D446A8" w14:textId="22061E2D" w:rsidR="00D26790" w:rsidRPr="00D26790" w:rsidRDefault="00D26790" w:rsidP="00464D8C">
      <w:pPr>
        <w:rPr>
          <w:rFonts w:ascii="Arial" w:hAnsi="Arial" w:cs="Arial"/>
          <w:color w:val="808080" w:themeColor="background1" w:themeShade="80"/>
          <w:sz w:val="16"/>
          <w:szCs w:val="16"/>
          <w:shd w:val="clear" w:color="auto" w:fill="FFFFFF"/>
        </w:rPr>
      </w:pPr>
      <w:r w:rsidRPr="00D26790">
        <w:rPr>
          <w:rFonts w:ascii="Arial" w:hAnsi="Arial" w:cs="Arial"/>
          <w:color w:val="808080" w:themeColor="background1" w:themeShade="80"/>
          <w:sz w:val="16"/>
          <w:szCs w:val="16"/>
          <w:shd w:val="clear" w:color="auto" w:fill="FFFFFF"/>
        </w:rPr>
        <w:t xml:space="preserve">The </w:t>
      </w:r>
      <w:proofErr w:type="spellStart"/>
      <w:r w:rsidRPr="00D26790">
        <w:rPr>
          <w:rFonts w:ascii="Arial" w:hAnsi="Arial" w:cs="Arial"/>
          <w:color w:val="808080" w:themeColor="background1" w:themeShade="80"/>
          <w:sz w:val="16"/>
          <w:szCs w:val="16"/>
          <w:shd w:val="clear" w:color="auto" w:fill="FFFFFF"/>
        </w:rPr>
        <w:t>Enovasense</w:t>
      </w:r>
      <w:proofErr w:type="spellEnd"/>
      <w:r w:rsidRPr="00D26790">
        <w:rPr>
          <w:rFonts w:ascii="Arial" w:hAnsi="Arial" w:cs="Arial"/>
          <w:color w:val="808080" w:themeColor="background1" w:themeShade="80"/>
          <w:sz w:val="16"/>
          <w:szCs w:val="16"/>
          <w:shd w:val="clear" w:color="auto" w:fill="FFFFFF"/>
        </w:rPr>
        <w:t xml:space="preserve"> laser photothermal technology is the last addition in the Precitec portfolio </w:t>
      </w:r>
      <w:r w:rsidR="00F64501">
        <w:rPr>
          <w:rFonts w:ascii="Arial" w:hAnsi="Arial" w:cs="Arial"/>
          <w:color w:val="808080" w:themeColor="background1" w:themeShade="80"/>
          <w:sz w:val="16"/>
          <w:szCs w:val="16"/>
          <w:shd w:val="clear" w:color="auto" w:fill="FFFFFF"/>
        </w:rPr>
        <w:t xml:space="preserve">of </w:t>
      </w:r>
      <w:r w:rsidRPr="00D26790">
        <w:rPr>
          <w:rFonts w:ascii="Arial" w:hAnsi="Arial" w:cs="Arial"/>
          <w:color w:val="808080" w:themeColor="background1" w:themeShade="80"/>
          <w:sz w:val="16"/>
          <w:szCs w:val="16"/>
          <w:shd w:val="clear" w:color="auto" w:fill="FFFFFF"/>
        </w:rPr>
        <w:t>solutions</w:t>
      </w:r>
      <w:r w:rsidR="00F64501">
        <w:rPr>
          <w:rFonts w:ascii="Arial" w:hAnsi="Arial" w:cs="Arial"/>
          <w:color w:val="808080" w:themeColor="background1" w:themeShade="80"/>
          <w:sz w:val="16"/>
          <w:szCs w:val="16"/>
          <w:shd w:val="clear" w:color="auto" w:fill="FFFFFF"/>
        </w:rPr>
        <w:t>.</w:t>
      </w:r>
    </w:p>
    <w:p w14:paraId="68151ED2" w14:textId="35B0D7BF" w:rsidR="00464D8C" w:rsidRPr="00084697" w:rsidRDefault="00464D8C" w:rsidP="00464D8C">
      <w:pPr>
        <w:rPr>
          <w:rFonts w:ascii="Arial" w:hAnsi="Arial" w:cs="Arial"/>
          <w:color w:val="212121"/>
          <w:shd w:val="clear" w:color="auto" w:fill="FFFFFF"/>
        </w:rPr>
      </w:pPr>
      <w:r w:rsidRPr="00084697">
        <w:rPr>
          <w:rFonts w:ascii="Arial" w:hAnsi="Arial" w:cs="Arial"/>
          <w:color w:val="212121"/>
          <w:shd w:val="clear" w:color="auto" w:fill="FFFFFF"/>
        </w:rPr>
        <w:t>Th</w:t>
      </w:r>
      <w:r w:rsidR="00D26790">
        <w:rPr>
          <w:rFonts w:ascii="Arial" w:hAnsi="Arial" w:cs="Arial"/>
          <w:color w:val="212121"/>
          <w:shd w:val="clear" w:color="auto" w:fill="FFFFFF"/>
        </w:rPr>
        <w:t>e</w:t>
      </w:r>
      <w:r w:rsidRPr="00084697">
        <w:rPr>
          <w:rFonts w:ascii="Arial" w:hAnsi="Arial" w:cs="Arial"/>
          <w:color w:val="212121"/>
          <w:shd w:val="clear" w:color="auto" w:fill="FFFFFF"/>
        </w:rPr>
        <w:t xml:space="preserve"> </w:t>
      </w:r>
      <w:proofErr w:type="spellStart"/>
      <w:r w:rsidR="00D26790">
        <w:rPr>
          <w:rFonts w:ascii="Arial" w:hAnsi="Arial" w:cs="Arial"/>
          <w:color w:val="212121"/>
          <w:shd w:val="clear" w:color="auto" w:fill="FFFFFF"/>
        </w:rPr>
        <w:t>Enovasense</w:t>
      </w:r>
      <w:proofErr w:type="spellEnd"/>
      <w:r w:rsidR="00D26790">
        <w:rPr>
          <w:rFonts w:ascii="Arial" w:hAnsi="Arial" w:cs="Arial"/>
          <w:color w:val="212121"/>
          <w:shd w:val="clear" w:color="auto" w:fill="FFFFFF"/>
        </w:rPr>
        <w:t xml:space="preserve"> </w:t>
      </w:r>
      <w:r w:rsidRPr="00084697">
        <w:rPr>
          <w:rFonts w:ascii="Arial" w:hAnsi="Arial" w:cs="Arial"/>
          <w:color w:val="212121"/>
          <w:shd w:val="clear" w:color="auto" w:fill="FFFFFF"/>
        </w:rPr>
        <w:t xml:space="preserve">technology </w:t>
      </w:r>
      <w:proofErr w:type="gramStart"/>
      <w:r w:rsidRPr="00084697">
        <w:rPr>
          <w:rFonts w:ascii="Arial" w:hAnsi="Arial" w:cs="Arial"/>
          <w:color w:val="212121"/>
          <w:shd w:val="clear" w:color="auto" w:fill="FFFFFF"/>
        </w:rPr>
        <w:t>allows</w:t>
      </w:r>
      <w:proofErr w:type="gramEnd"/>
      <w:r w:rsidRPr="00084697">
        <w:rPr>
          <w:rFonts w:ascii="Arial" w:hAnsi="Arial" w:cs="Arial"/>
          <w:color w:val="212121"/>
          <w:shd w:val="clear" w:color="auto" w:fill="FFFFFF"/>
        </w:rPr>
        <w:t xml:space="preserve"> to measure key properties of any </w:t>
      </w:r>
      <w:r w:rsidR="0096661F" w:rsidRPr="00084697">
        <w:rPr>
          <w:rFonts w:ascii="Arial" w:hAnsi="Arial" w:cs="Arial"/>
          <w:color w:val="212121"/>
          <w:shd w:val="clear" w:color="auto" w:fill="FFFFFF"/>
        </w:rPr>
        <w:t>kind</w:t>
      </w:r>
      <w:r w:rsidRPr="00084697">
        <w:rPr>
          <w:rFonts w:ascii="Arial" w:hAnsi="Arial" w:cs="Arial"/>
          <w:color w:val="212121"/>
          <w:shd w:val="clear" w:color="auto" w:fill="FFFFFF"/>
        </w:rPr>
        <w:t xml:space="preserve"> of opaque coatings on any material. The physical principle allows a fully non-contact, </w:t>
      </w:r>
      <w:r w:rsidR="0096661F" w:rsidRPr="00084697">
        <w:rPr>
          <w:rFonts w:ascii="Arial" w:hAnsi="Arial" w:cs="Arial"/>
          <w:color w:val="212121"/>
          <w:shd w:val="clear" w:color="auto" w:fill="FFFFFF"/>
        </w:rPr>
        <w:t>non-destructive</w:t>
      </w:r>
      <w:r w:rsidRPr="00084697">
        <w:rPr>
          <w:rFonts w:ascii="Arial" w:hAnsi="Arial" w:cs="Arial"/>
          <w:color w:val="212121"/>
          <w:shd w:val="clear" w:color="auto" w:fill="FFFFFF"/>
        </w:rPr>
        <w:t xml:space="preserve"> and fast measurement. In the battery world, the validated applications are numerous. After electrode coating and before </w:t>
      </w:r>
      <w:proofErr w:type="spellStart"/>
      <w:r w:rsidRPr="00084697">
        <w:rPr>
          <w:rFonts w:ascii="Arial" w:hAnsi="Arial" w:cs="Arial"/>
          <w:color w:val="212121"/>
          <w:shd w:val="clear" w:color="auto" w:fill="FFFFFF"/>
        </w:rPr>
        <w:t>calendering</w:t>
      </w:r>
      <w:proofErr w:type="spellEnd"/>
      <w:r w:rsidRPr="00084697">
        <w:rPr>
          <w:rFonts w:ascii="Arial" w:hAnsi="Arial" w:cs="Arial"/>
          <w:color w:val="212121"/>
          <w:shd w:val="clear" w:color="auto" w:fill="FFFFFF"/>
        </w:rPr>
        <w:t xml:space="preserve">, the </w:t>
      </w:r>
      <w:proofErr w:type="spellStart"/>
      <w:r w:rsidRPr="00084697">
        <w:rPr>
          <w:rFonts w:ascii="Arial" w:hAnsi="Arial" w:cs="Arial"/>
          <w:color w:val="212121"/>
          <w:shd w:val="clear" w:color="auto" w:fill="FFFFFF"/>
        </w:rPr>
        <w:t>surfacic</w:t>
      </w:r>
      <w:proofErr w:type="spellEnd"/>
      <w:r w:rsidRPr="00084697">
        <w:rPr>
          <w:rFonts w:ascii="Arial" w:hAnsi="Arial" w:cs="Arial"/>
          <w:color w:val="212121"/>
          <w:shd w:val="clear" w:color="auto" w:fill="FFFFFF"/>
        </w:rPr>
        <w:t xml:space="preserve"> weight, the density and even the level of drying of cathode and anode layers can be measured with a single-sided sensor, whatever the substrate underneath. Additionally, insulant dielectric paint thickness can also be measured on numerous parts such as the battery cell itself or heat transmission components. In the fuel cell industry, the </w:t>
      </w:r>
      <w:proofErr w:type="spellStart"/>
      <w:r w:rsidRPr="00084697">
        <w:rPr>
          <w:rFonts w:ascii="Arial" w:hAnsi="Arial" w:cs="Arial"/>
          <w:color w:val="212121"/>
          <w:shd w:val="clear" w:color="auto" w:fill="FFFFFF"/>
        </w:rPr>
        <w:t>Enovasense</w:t>
      </w:r>
      <w:proofErr w:type="spellEnd"/>
      <w:r w:rsidRPr="00084697">
        <w:rPr>
          <w:rFonts w:ascii="Arial" w:hAnsi="Arial" w:cs="Arial"/>
          <w:color w:val="212121"/>
          <w:shd w:val="clear" w:color="auto" w:fill="FFFFFF"/>
        </w:rPr>
        <w:t xml:space="preserve"> technology </w:t>
      </w:r>
      <w:proofErr w:type="gramStart"/>
      <w:r w:rsidRPr="00084697">
        <w:rPr>
          <w:rFonts w:ascii="Arial" w:hAnsi="Arial" w:cs="Arial"/>
          <w:color w:val="212121"/>
          <w:shd w:val="clear" w:color="auto" w:fill="FFFFFF"/>
        </w:rPr>
        <w:t>is able to</w:t>
      </w:r>
      <w:proofErr w:type="gramEnd"/>
      <w:r w:rsidRPr="00084697">
        <w:rPr>
          <w:rFonts w:ascii="Arial" w:hAnsi="Arial" w:cs="Arial"/>
          <w:color w:val="212121"/>
          <w:shd w:val="clear" w:color="auto" w:fill="FFFFFF"/>
        </w:rPr>
        <w:t xml:space="preserve"> measure the thickness of various types and geometries of coatings on bipolar plates, from coatings in very tiny flow fields channels to coatings that go down to nanometric levels.</w:t>
      </w:r>
    </w:p>
    <w:p w14:paraId="68AFFDDB" w14:textId="475099F7" w:rsidR="00614BB3" w:rsidRPr="00084697" w:rsidRDefault="00614BB3" w:rsidP="001D0BCD">
      <w:pPr>
        <w:shd w:val="clear" w:color="auto" w:fill="FFFFFF"/>
        <w:spacing w:after="0" w:line="240" w:lineRule="auto"/>
        <w:rPr>
          <w:rStyle w:val="Strong"/>
          <w:rFonts w:ascii="Arial" w:hAnsi="Arial" w:cs="Arial"/>
          <w:color w:val="000000"/>
          <w:shd w:val="clear" w:color="auto" w:fill="FFFFFF"/>
        </w:rPr>
      </w:pPr>
    </w:p>
    <w:p w14:paraId="003C2ED1" w14:textId="71F45141" w:rsidR="00C27A60" w:rsidRPr="00084697" w:rsidRDefault="00C27A60" w:rsidP="001D0BCD">
      <w:pPr>
        <w:shd w:val="clear" w:color="auto" w:fill="FFFFFF"/>
        <w:spacing w:after="0" w:line="240" w:lineRule="auto"/>
        <w:rPr>
          <w:rStyle w:val="Strong"/>
          <w:rFonts w:ascii="Arial" w:hAnsi="Arial" w:cs="Arial"/>
          <w:color w:val="000000"/>
          <w:shd w:val="clear" w:color="auto" w:fill="FFFFFF"/>
        </w:rPr>
      </w:pPr>
      <w:r w:rsidRPr="00084697">
        <w:rPr>
          <w:rStyle w:val="Strong"/>
          <w:rFonts w:ascii="Arial" w:hAnsi="Arial" w:cs="Arial"/>
          <w:color w:val="000000"/>
          <w:shd w:val="clear" w:color="auto" w:fill="FFFFFF"/>
        </w:rPr>
        <w:t>SCANLAB</w:t>
      </w:r>
      <w:r w:rsidRPr="00084697">
        <w:rPr>
          <w:rFonts w:ascii="Arial" w:hAnsi="Arial" w:cs="Arial"/>
          <w:color w:val="000000"/>
          <w:shd w:val="clear" w:color="auto" w:fill="FFFFFF"/>
        </w:rPr>
        <w:t> – </w:t>
      </w:r>
      <w:r w:rsidRPr="00084697">
        <w:rPr>
          <w:rStyle w:val="Emphasis"/>
          <w:rFonts w:ascii="Arial" w:hAnsi="Arial" w:cs="Arial"/>
          <w:color w:val="000000"/>
          <w:shd w:val="clear" w:color="auto" w:fill="FFFFFF"/>
        </w:rPr>
        <w:t>Next Generation Laser Scanners</w:t>
      </w:r>
      <w:r w:rsidRPr="00084697">
        <w:rPr>
          <w:rFonts w:ascii="Arial" w:hAnsi="Arial" w:cs="Arial"/>
          <w:color w:val="000000"/>
          <w:shd w:val="clear" w:color="auto" w:fill="FFFFFF"/>
        </w:rPr>
        <w:t> – Holger Schlueter, Head of Business Development</w:t>
      </w:r>
    </w:p>
    <w:p w14:paraId="268C08C8" w14:textId="7B76CB25" w:rsidR="00C27A60" w:rsidRPr="00084697" w:rsidRDefault="00C27A60" w:rsidP="001D0BCD">
      <w:pPr>
        <w:shd w:val="clear" w:color="auto" w:fill="FFFFFF"/>
        <w:spacing w:after="0" w:line="240" w:lineRule="auto"/>
        <w:rPr>
          <w:rStyle w:val="Strong"/>
          <w:rFonts w:ascii="Arial" w:hAnsi="Arial" w:cs="Arial"/>
          <w:color w:val="000000"/>
          <w:shd w:val="clear" w:color="auto" w:fill="FFFFFF"/>
        </w:rPr>
      </w:pPr>
      <w:r w:rsidRPr="00084697">
        <w:rPr>
          <w:rStyle w:val="Strong"/>
          <w:rFonts w:ascii="Arial" w:hAnsi="Arial" w:cs="Arial"/>
          <w:noProof/>
          <w:color w:val="000000"/>
          <w:shd w:val="clear" w:color="auto" w:fill="FFFFFF"/>
        </w:rPr>
        <w:drawing>
          <wp:inline distT="0" distB="0" distL="0" distR="0" wp14:anchorId="4DD957BB" wp14:editId="281C2076">
            <wp:extent cx="4936067" cy="2511499"/>
            <wp:effectExtent l="0" t="0" r="0" b="3175"/>
            <wp:docPr id="2052098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495" cy="2520366"/>
                    </a:xfrm>
                    <a:prstGeom prst="rect">
                      <a:avLst/>
                    </a:prstGeom>
                    <a:noFill/>
                    <a:ln>
                      <a:noFill/>
                    </a:ln>
                  </pic:spPr>
                </pic:pic>
              </a:graphicData>
            </a:graphic>
          </wp:inline>
        </w:drawing>
      </w:r>
    </w:p>
    <w:p w14:paraId="710352CC" w14:textId="77777777" w:rsidR="00D26790" w:rsidRPr="00D26790" w:rsidRDefault="00750336" w:rsidP="00750336">
      <w:pPr>
        <w:shd w:val="clear" w:color="auto" w:fill="FFFFFF"/>
        <w:spacing w:after="0" w:line="240" w:lineRule="auto"/>
        <w:rPr>
          <w:rFonts w:ascii="Arial" w:hAnsi="Arial" w:cs="Arial"/>
          <w:color w:val="808080" w:themeColor="background1" w:themeShade="80"/>
          <w:sz w:val="16"/>
          <w:szCs w:val="16"/>
          <w:shd w:val="clear" w:color="auto" w:fill="FFFFFF"/>
        </w:rPr>
      </w:pPr>
      <w:r w:rsidRPr="00D26790">
        <w:rPr>
          <w:rFonts w:ascii="Arial" w:hAnsi="Arial" w:cs="Arial"/>
          <w:color w:val="808080" w:themeColor="background1" w:themeShade="80"/>
          <w:sz w:val="16"/>
          <w:szCs w:val="16"/>
          <w:shd w:val="clear" w:color="auto" w:fill="FFFFFF"/>
        </w:rPr>
        <w:t>Blackbird, a sister company of </w:t>
      </w:r>
      <w:proofErr w:type="gramStart"/>
      <w:r w:rsidRPr="00D26790">
        <w:rPr>
          <w:rFonts w:ascii="Arial" w:hAnsi="Arial" w:cs="Arial"/>
          <w:color w:val="808080" w:themeColor="background1" w:themeShade="80"/>
          <w:sz w:val="16"/>
          <w:szCs w:val="16"/>
          <w:shd w:val="clear" w:color="auto" w:fill="FFFFFF"/>
        </w:rPr>
        <w:t>SCANLAB</w:t>
      </w:r>
      <w:proofErr w:type="gramEnd"/>
      <w:r w:rsidRPr="00D26790">
        <w:rPr>
          <w:rFonts w:ascii="Arial" w:hAnsi="Arial" w:cs="Arial"/>
          <w:color w:val="808080" w:themeColor="background1" w:themeShade="80"/>
          <w:sz w:val="16"/>
          <w:szCs w:val="16"/>
          <w:shd w:val="clear" w:color="auto" w:fill="FFFFFF"/>
        </w:rPr>
        <w:t xml:space="preserve"> successfully provides solutions for E-mobility.</w:t>
      </w:r>
      <w:r w:rsidR="0096661F" w:rsidRPr="00D26790">
        <w:rPr>
          <w:rFonts w:ascii="Arial" w:hAnsi="Arial" w:cs="Arial"/>
          <w:color w:val="808080" w:themeColor="background1" w:themeShade="80"/>
          <w:sz w:val="16"/>
          <w:szCs w:val="16"/>
          <w:shd w:val="clear" w:color="auto" w:fill="FFFFFF"/>
        </w:rPr>
        <w:t xml:space="preserve"> </w:t>
      </w:r>
    </w:p>
    <w:p w14:paraId="1F57711B" w14:textId="08A304FF" w:rsidR="00750336" w:rsidRPr="00084697" w:rsidRDefault="00750336" w:rsidP="00750336">
      <w:pPr>
        <w:shd w:val="clear" w:color="auto" w:fill="FFFFFF"/>
        <w:spacing w:after="0" w:line="240" w:lineRule="auto"/>
        <w:rPr>
          <w:rFonts w:ascii="Arial" w:hAnsi="Arial" w:cs="Arial"/>
          <w:color w:val="212121"/>
          <w:shd w:val="clear" w:color="auto" w:fill="FFFFFF"/>
        </w:rPr>
      </w:pPr>
      <w:r w:rsidRPr="00084697">
        <w:rPr>
          <w:rFonts w:ascii="Arial" w:hAnsi="Arial" w:cs="Arial"/>
          <w:color w:val="212121"/>
          <w:shd w:val="clear" w:color="auto" w:fill="FFFFFF"/>
        </w:rPr>
        <w:t>Three laser applications are identified and well understood in the field of battery manufacturing:</w:t>
      </w:r>
    </w:p>
    <w:p w14:paraId="6972F1F6" w14:textId="126405DC" w:rsidR="00750336" w:rsidRPr="00084697" w:rsidRDefault="00750336" w:rsidP="00750336">
      <w:pPr>
        <w:shd w:val="clear" w:color="auto" w:fill="FFFFFF"/>
        <w:spacing w:after="0" w:line="240" w:lineRule="auto"/>
        <w:rPr>
          <w:rFonts w:ascii="Arial" w:hAnsi="Arial" w:cs="Arial"/>
          <w:color w:val="212121"/>
          <w:shd w:val="clear" w:color="auto" w:fill="FFFFFF"/>
        </w:rPr>
      </w:pPr>
      <w:r w:rsidRPr="00084697">
        <w:rPr>
          <w:rFonts w:ascii="Arial" w:hAnsi="Arial" w:cs="Arial"/>
          <w:color w:val="212121"/>
          <w:shd w:val="clear" w:color="auto" w:fill="FFFFFF"/>
        </w:rPr>
        <w:t>Cap-Can welding, Busbar to battery terminal, Battery modules</w:t>
      </w:r>
      <w:r w:rsidR="00C27A60" w:rsidRPr="00084697">
        <w:rPr>
          <w:rFonts w:ascii="Arial" w:hAnsi="Arial" w:cs="Arial"/>
          <w:color w:val="212121"/>
          <w:shd w:val="clear" w:color="auto" w:fill="FFFFFF"/>
        </w:rPr>
        <w:t xml:space="preserve">. </w:t>
      </w:r>
      <w:r w:rsidRPr="00084697">
        <w:rPr>
          <w:rFonts w:ascii="Arial" w:hAnsi="Arial" w:cs="Arial"/>
          <w:color w:val="212121"/>
          <w:shd w:val="clear" w:color="auto" w:fill="FFFFFF"/>
        </w:rPr>
        <w:t xml:space="preserve">Considering the </w:t>
      </w:r>
      <w:r w:rsidR="0096661F" w:rsidRPr="00084697">
        <w:rPr>
          <w:rFonts w:ascii="Arial" w:hAnsi="Arial" w:cs="Arial"/>
          <w:color w:val="212121"/>
          <w:shd w:val="clear" w:color="auto" w:fill="FFFFFF"/>
        </w:rPr>
        <w:t>number</w:t>
      </w:r>
      <w:r w:rsidRPr="00084697">
        <w:rPr>
          <w:rFonts w:ascii="Arial" w:hAnsi="Arial" w:cs="Arial"/>
          <w:color w:val="212121"/>
          <w:shd w:val="clear" w:color="auto" w:fill="FFFFFF"/>
        </w:rPr>
        <w:t xml:space="preserve"> of batteries produced, an improved cycle time is mandatory to sustain a positive business case.</w:t>
      </w:r>
    </w:p>
    <w:p w14:paraId="79B94DCB" w14:textId="416F804E" w:rsidR="00750336" w:rsidRPr="00084697" w:rsidRDefault="0080347E" w:rsidP="00750336">
      <w:pPr>
        <w:shd w:val="clear" w:color="auto" w:fill="FFFFFF"/>
        <w:spacing w:after="0" w:line="240" w:lineRule="auto"/>
        <w:rPr>
          <w:rFonts w:ascii="Arial" w:hAnsi="Arial" w:cs="Arial"/>
          <w:color w:val="212121"/>
          <w:shd w:val="clear" w:color="auto" w:fill="FFFFFF"/>
        </w:rPr>
      </w:pPr>
      <w:r w:rsidRPr="00084697">
        <w:rPr>
          <w:rFonts w:ascii="Arial" w:hAnsi="Arial" w:cs="Arial"/>
          <w:color w:val="212121"/>
          <w:shd w:val="clear" w:color="auto" w:fill="FFFFFF"/>
        </w:rPr>
        <w:t>Schlueter</w:t>
      </w:r>
      <w:r w:rsidR="00750336" w:rsidRPr="00084697">
        <w:rPr>
          <w:rFonts w:ascii="Arial" w:hAnsi="Arial" w:cs="Arial"/>
          <w:color w:val="212121"/>
          <w:shd w:val="clear" w:color="auto" w:fill="FFFFFF"/>
        </w:rPr>
        <w:t xml:space="preserve"> present</w:t>
      </w:r>
      <w:r w:rsidRPr="00084697">
        <w:rPr>
          <w:rFonts w:ascii="Arial" w:hAnsi="Arial" w:cs="Arial"/>
          <w:color w:val="212121"/>
          <w:shd w:val="clear" w:color="auto" w:fill="FFFFFF"/>
        </w:rPr>
        <w:t>ed</w:t>
      </w:r>
      <w:r w:rsidR="00750336" w:rsidRPr="00084697">
        <w:rPr>
          <w:rFonts w:ascii="Arial" w:hAnsi="Arial" w:cs="Arial"/>
          <w:color w:val="212121"/>
          <w:shd w:val="clear" w:color="auto" w:fill="FFFFFF"/>
        </w:rPr>
        <w:t xml:space="preserve"> on</w:t>
      </w:r>
      <w:r w:rsidRPr="00084697">
        <w:rPr>
          <w:rFonts w:ascii="Arial" w:hAnsi="Arial" w:cs="Arial"/>
          <w:color w:val="212121"/>
          <w:shd w:val="clear" w:color="auto" w:fill="FFFFFF"/>
        </w:rPr>
        <w:t>-</w:t>
      </w:r>
      <w:r w:rsidR="00750336" w:rsidRPr="00084697">
        <w:rPr>
          <w:rFonts w:ascii="Arial" w:hAnsi="Arial" w:cs="Arial"/>
          <w:color w:val="212121"/>
          <w:shd w:val="clear" w:color="auto" w:fill="FFFFFF"/>
        </w:rPr>
        <w:t>the</w:t>
      </w:r>
      <w:r w:rsidRPr="00084697">
        <w:rPr>
          <w:rFonts w:ascii="Arial" w:hAnsi="Arial" w:cs="Arial"/>
          <w:color w:val="212121"/>
          <w:shd w:val="clear" w:color="auto" w:fill="FFFFFF"/>
        </w:rPr>
        <w:t>-</w:t>
      </w:r>
      <w:r w:rsidR="00750336" w:rsidRPr="00084697">
        <w:rPr>
          <w:rFonts w:ascii="Arial" w:hAnsi="Arial" w:cs="Arial"/>
          <w:color w:val="212121"/>
          <w:shd w:val="clear" w:color="auto" w:fill="FFFFFF"/>
        </w:rPr>
        <w:t>fly welding for 1D linear stages to improve the cycle time of these applications.</w:t>
      </w:r>
    </w:p>
    <w:p w14:paraId="54EA665F" w14:textId="77777777" w:rsidR="00750336" w:rsidRPr="00084697" w:rsidRDefault="00750336" w:rsidP="00750336">
      <w:pPr>
        <w:shd w:val="clear" w:color="auto" w:fill="FFFFFF"/>
        <w:spacing w:after="0" w:line="240" w:lineRule="auto"/>
        <w:rPr>
          <w:rFonts w:ascii="Arial" w:hAnsi="Arial" w:cs="Arial"/>
          <w:color w:val="212121"/>
          <w:shd w:val="clear" w:color="auto" w:fill="FFFFFF"/>
        </w:rPr>
      </w:pPr>
      <w:r w:rsidRPr="00084697">
        <w:rPr>
          <w:rFonts w:ascii="Arial" w:hAnsi="Arial" w:cs="Arial"/>
          <w:color w:val="212121"/>
          <w:shd w:val="clear" w:color="auto" w:fill="FFFFFF"/>
        </w:rPr>
        <w:t>Static welding mode disadvantages include undesirable laser-off times between adjacent groups of seams and additionally, by using a larger scan field, some physical aspects need to be considered for the scan field’s edges: Variation of the angle of incidence and elliptical spot geometry. Both drawbacks can be eliminated by implementing the on-the-fly capability for 1D/2D linear stages. On-the-fly mode advantages include that the pre-recording of the axis’ velocity permits to increase it until no laser-off time is identified in the process.</w:t>
      </w:r>
    </w:p>
    <w:p w14:paraId="3F662DA4" w14:textId="77777777" w:rsidR="00750336" w:rsidRPr="00084697" w:rsidRDefault="00750336" w:rsidP="00750336">
      <w:pPr>
        <w:shd w:val="clear" w:color="auto" w:fill="FFFFFF"/>
        <w:spacing w:after="0" w:line="240" w:lineRule="auto"/>
        <w:rPr>
          <w:rFonts w:ascii="Arial" w:hAnsi="Arial" w:cs="Arial"/>
          <w:color w:val="212121"/>
          <w:shd w:val="clear" w:color="auto" w:fill="FFFFFF"/>
        </w:rPr>
      </w:pPr>
      <w:r w:rsidRPr="00084697">
        <w:rPr>
          <w:rFonts w:ascii="Arial" w:hAnsi="Arial" w:cs="Arial"/>
          <w:color w:val="212121"/>
          <w:shd w:val="clear" w:color="auto" w:fill="FFFFFF"/>
        </w:rPr>
        <w:t>We showcase an application example of On-the-fly welding with linear stages. The combination of 3D-scanners, single-mode laser sources and linear stages offers a versatile setup for e-mobility applications.</w:t>
      </w:r>
    </w:p>
    <w:p w14:paraId="3D66BB5B" w14:textId="77777777" w:rsidR="000E7084" w:rsidRPr="00084697" w:rsidRDefault="000E7084" w:rsidP="00750336">
      <w:pPr>
        <w:shd w:val="clear" w:color="auto" w:fill="FFFFFF"/>
        <w:spacing w:after="0" w:line="240" w:lineRule="auto"/>
        <w:rPr>
          <w:rFonts w:ascii="Arial" w:eastAsia="Times New Roman" w:hAnsi="Arial" w:cs="Arial"/>
          <w:color w:val="1F497D"/>
          <w:sz w:val="20"/>
          <w:szCs w:val="20"/>
          <w:lang w:eastAsia="ru-RU"/>
        </w:rPr>
      </w:pPr>
    </w:p>
    <w:p w14:paraId="76699727" w14:textId="77777777" w:rsidR="000E7084" w:rsidRPr="00084697" w:rsidRDefault="000E7084" w:rsidP="00750336">
      <w:pPr>
        <w:shd w:val="clear" w:color="auto" w:fill="FFFFFF"/>
        <w:spacing w:after="0" w:line="240" w:lineRule="auto"/>
        <w:rPr>
          <w:rFonts w:ascii="Arial" w:eastAsia="Times New Roman" w:hAnsi="Arial" w:cs="Arial"/>
          <w:color w:val="1F497D"/>
          <w:sz w:val="20"/>
          <w:szCs w:val="20"/>
          <w:lang w:eastAsia="ru-RU"/>
        </w:rPr>
      </w:pPr>
    </w:p>
    <w:p w14:paraId="5EDF7F13" w14:textId="4D326FE8" w:rsidR="000E7084" w:rsidRPr="00084697" w:rsidRDefault="000E7084" w:rsidP="00750336">
      <w:pPr>
        <w:shd w:val="clear" w:color="auto" w:fill="FFFFFF"/>
        <w:spacing w:after="0" w:line="240" w:lineRule="auto"/>
        <w:rPr>
          <w:rFonts w:ascii="Arial" w:eastAsia="Times New Roman" w:hAnsi="Arial" w:cs="Arial"/>
          <w:color w:val="1F497D"/>
          <w:sz w:val="20"/>
          <w:szCs w:val="20"/>
          <w:lang w:eastAsia="ru-RU"/>
        </w:rPr>
      </w:pPr>
      <w:r w:rsidRPr="00084697">
        <w:rPr>
          <w:rStyle w:val="Strong"/>
          <w:rFonts w:ascii="Arial" w:hAnsi="Arial" w:cs="Arial"/>
          <w:color w:val="000000"/>
          <w:shd w:val="clear" w:color="auto" w:fill="FFFFFF"/>
        </w:rPr>
        <w:t>Civan Lasers</w:t>
      </w:r>
      <w:r w:rsidRPr="00084697">
        <w:rPr>
          <w:rFonts w:ascii="Arial" w:hAnsi="Arial" w:cs="Arial"/>
          <w:color w:val="000000"/>
          <w:shd w:val="clear" w:color="auto" w:fill="FFFFFF"/>
        </w:rPr>
        <w:t> – </w:t>
      </w:r>
      <w:r w:rsidRPr="00084697">
        <w:rPr>
          <w:rStyle w:val="Emphasis"/>
          <w:rFonts w:ascii="Arial" w:hAnsi="Arial" w:cs="Arial"/>
          <w:color w:val="000000"/>
          <w:shd w:val="clear" w:color="auto" w:fill="FFFFFF"/>
        </w:rPr>
        <w:t>Dynamic Laser Beam Welding of High-strength Aluminum Battery Enclosures</w:t>
      </w:r>
      <w:r w:rsidRPr="00084697">
        <w:rPr>
          <w:rFonts w:ascii="Arial" w:hAnsi="Arial" w:cs="Arial"/>
          <w:color w:val="000000"/>
          <w:shd w:val="clear" w:color="auto" w:fill="FFFFFF"/>
        </w:rPr>
        <w:t xml:space="preserve"> – Robert Bernhard, Application </w:t>
      </w:r>
      <w:proofErr w:type="gramStart"/>
      <w:r w:rsidRPr="00084697">
        <w:rPr>
          <w:rFonts w:ascii="Arial" w:hAnsi="Arial" w:cs="Arial"/>
          <w:color w:val="000000"/>
          <w:shd w:val="clear" w:color="auto" w:fill="FFFFFF"/>
        </w:rPr>
        <w:t>Lab</w:t>
      </w:r>
      <w:proofErr w:type="gramEnd"/>
      <w:r w:rsidRPr="00084697">
        <w:rPr>
          <w:rFonts w:ascii="Arial" w:hAnsi="Arial" w:cs="Arial"/>
          <w:color w:val="000000"/>
          <w:shd w:val="clear" w:color="auto" w:fill="FFFFFF"/>
        </w:rPr>
        <w:t xml:space="preserve"> and Branch Manager</w:t>
      </w:r>
    </w:p>
    <w:p w14:paraId="05CE3172" w14:textId="080FE404" w:rsidR="000E7084" w:rsidRPr="00084697" w:rsidRDefault="000E7084" w:rsidP="00750336">
      <w:pPr>
        <w:shd w:val="clear" w:color="auto" w:fill="FFFFFF"/>
        <w:spacing w:after="0" w:line="240" w:lineRule="auto"/>
        <w:rPr>
          <w:rFonts w:ascii="Arial" w:eastAsia="Times New Roman" w:hAnsi="Arial" w:cs="Arial"/>
          <w:color w:val="212121"/>
          <w:sz w:val="23"/>
          <w:szCs w:val="23"/>
          <w:lang w:eastAsia="ru-RU"/>
        </w:rPr>
      </w:pPr>
      <w:r w:rsidRPr="00084697">
        <w:rPr>
          <w:rFonts w:ascii="Arial" w:eastAsia="Times New Roman" w:hAnsi="Arial" w:cs="Arial"/>
          <w:noProof/>
          <w:color w:val="1F497D"/>
          <w:sz w:val="20"/>
          <w:szCs w:val="20"/>
          <w:lang w:eastAsia="ru-RU"/>
        </w:rPr>
        <w:drawing>
          <wp:inline distT="0" distB="0" distL="0" distR="0" wp14:anchorId="6C666BE8" wp14:editId="1CE9BB42">
            <wp:extent cx="2971800" cy="2569499"/>
            <wp:effectExtent l="0" t="0" r="0" b="2540"/>
            <wp:docPr id="16222090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86615" cy="2582308"/>
                    </a:xfrm>
                    <a:prstGeom prst="rect">
                      <a:avLst/>
                    </a:prstGeom>
                    <a:noFill/>
                    <a:ln>
                      <a:noFill/>
                    </a:ln>
                  </pic:spPr>
                </pic:pic>
              </a:graphicData>
            </a:graphic>
          </wp:inline>
        </w:drawing>
      </w:r>
    </w:p>
    <w:p w14:paraId="66970BAA" w14:textId="77777777" w:rsidR="000E7084" w:rsidRPr="00084697" w:rsidRDefault="000E7084" w:rsidP="000E7084">
      <w:pPr>
        <w:shd w:val="clear" w:color="auto" w:fill="FFFFFF"/>
        <w:spacing w:after="0" w:line="240" w:lineRule="auto"/>
        <w:rPr>
          <w:rFonts w:ascii="Arial" w:eastAsia="Times New Roman" w:hAnsi="Arial" w:cs="Arial"/>
          <w:color w:val="212121"/>
          <w:sz w:val="23"/>
          <w:szCs w:val="23"/>
          <w:lang w:eastAsia="ru-RU"/>
        </w:rPr>
      </w:pPr>
      <w:r w:rsidRPr="00084697">
        <w:rPr>
          <w:rFonts w:ascii="Arial" w:eastAsia="Times New Roman" w:hAnsi="Arial" w:cs="Arial"/>
          <w:color w:val="212121"/>
          <w:lang w:eastAsia="ru-RU"/>
        </w:rPr>
        <w:t>The progression of automotive manufacturing has precipitated a growing requirement for the welding of aluminum materials. Notably, the lightweight nature and superior thermal conductivity of aluminum render it advantageous for e-mobility applications. Nevertheless, the welding of aluminum, especially high-strength alloys, die-cast components, and the bridging of gaps, presents distinctive challenges. Conventional welding approaches fall short in concurrently addressing these issues. These challenges become particularly pronounced in scenarios such as welding battery enclosures at high feed rates and overcoming gaps between prismatic battery enclosures and their lids.</w:t>
      </w:r>
    </w:p>
    <w:p w14:paraId="4BA7663A" w14:textId="377F8DA3" w:rsidR="000E7084" w:rsidRPr="00084697" w:rsidRDefault="000E7084" w:rsidP="000E7084">
      <w:pPr>
        <w:shd w:val="clear" w:color="auto" w:fill="FFFFFF"/>
        <w:spacing w:after="0" w:line="240" w:lineRule="auto"/>
        <w:rPr>
          <w:rFonts w:ascii="Arial" w:eastAsia="Times New Roman" w:hAnsi="Arial" w:cs="Arial"/>
          <w:color w:val="212121"/>
          <w:lang w:eastAsia="ru-RU"/>
        </w:rPr>
      </w:pPr>
      <w:r w:rsidRPr="00084697">
        <w:rPr>
          <w:rFonts w:ascii="Arial" w:eastAsia="Times New Roman" w:hAnsi="Arial" w:cs="Arial"/>
          <w:color w:val="212121"/>
          <w:lang w:eastAsia="ru-RU"/>
        </w:rPr>
        <w:t>The Dynamic Beam Laser, an emerging solution within the realm of aluminum welding, offers unprecedented capabilities in the real-time shaping and adjustment of the laser beam. This technology enables the modulation of intensity distribution utilizing laser power levels of up to 28 kilowatts for welding. Such capabilities lead to precise control over the melt pool. In this presentation,</w:t>
      </w:r>
      <w:r w:rsidR="0080347E" w:rsidRPr="00084697">
        <w:rPr>
          <w:rFonts w:ascii="Arial" w:eastAsia="Times New Roman" w:hAnsi="Arial" w:cs="Arial"/>
          <w:color w:val="212121"/>
          <w:lang w:eastAsia="ru-RU"/>
        </w:rPr>
        <w:t xml:space="preserve"> Bernhard</w:t>
      </w:r>
      <w:r w:rsidRPr="00084697">
        <w:rPr>
          <w:rFonts w:ascii="Arial" w:eastAsia="Times New Roman" w:hAnsi="Arial" w:cs="Arial"/>
          <w:color w:val="212121"/>
          <w:lang w:eastAsia="ru-RU"/>
        </w:rPr>
        <w:t xml:space="preserve"> explore</w:t>
      </w:r>
      <w:r w:rsidR="0080347E" w:rsidRPr="00084697">
        <w:rPr>
          <w:rFonts w:ascii="Arial" w:eastAsia="Times New Roman" w:hAnsi="Arial" w:cs="Arial"/>
          <w:color w:val="212121"/>
          <w:lang w:eastAsia="ru-RU"/>
        </w:rPr>
        <w:t>d</w:t>
      </w:r>
      <w:r w:rsidRPr="00084697">
        <w:rPr>
          <w:rFonts w:ascii="Arial" w:eastAsia="Times New Roman" w:hAnsi="Arial" w:cs="Arial"/>
          <w:color w:val="212121"/>
          <w:lang w:eastAsia="ru-RU"/>
        </w:rPr>
        <w:t xml:space="preserve"> the novel techniques developed to overcome the challenges inherent in high-strength aluminum welding.</w:t>
      </w:r>
    </w:p>
    <w:p w14:paraId="44CE935D" w14:textId="77777777" w:rsidR="00464D8C" w:rsidRPr="00084697" w:rsidRDefault="00464D8C" w:rsidP="001D0BCD">
      <w:pPr>
        <w:shd w:val="clear" w:color="auto" w:fill="FFFFFF"/>
        <w:spacing w:after="0" w:line="240" w:lineRule="auto"/>
        <w:rPr>
          <w:rStyle w:val="Strong"/>
          <w:rFonts w:ascii="Arial" w:hAnsi="Arial" w:cs="Arial"/>
          <w:color w:val="000000"/>
          <w:shd w:val="clear" w:color="auto" w:fill="FFFFFF"/>
        </w:rPr>
      </w:pPr>
    </w:p>
    <w:p w14:paraId="1DD94539" w14:textId="77777777" w:rsidR="00646270" w:rsidRDefault="00646270">
      <w:pPr>
        <w:rPr>
          <w:rStyle w:val="Strong"/>
          <w:rFonts w:ascii="Arial" w:hAnsi="Arial" w:cs="Arial"/>
          <w:color w:val="000000"/>
          <w:sz w:val="26"/>
          <w:szCs w:val="26"/>
          <w:shd w:val="clear" w:color="auto" w:fill="FFFFFF"/>
        </w:rPr>
      </w:pPr>
      <w:r>
        <w:rPr>
          <w:rStyle w:val="Strong"/>
          <w:rFonts w:ascii="Arial" w:hAnsi="Arial" w:cs="Arial"/>
          <w:color w:val="000000"/>
          <w:sz w:val="26"/>
          <w:szCs w:val="26"/>
          <w:shd w:val="clear" w:color="auto" w:fill="FFFFFF"/>
        </w:rPr>
        <w:br w:type="page"/>
      </w:r>
    </w:p>
    <w:p w14:paraId="25CF55EF" w14:textId="1F5F15EF" w:rsidR="00614BB3" w:rsidRPr="00646270" w:rsidRDefault="00614BB3" w:rsidP="001D0BCD">
      <w:pPr>
        <w:shd w:val="clear" w:color="auto" w:fill="FFFFFF"/>
        <w:spacing w:after="0" w:line="240" w:lineRule="auto"/>
        <w:rPr>
          <w:rStyle w:val="Strong"/>
          <w:rFonts w:ascii="Arial" w:hAnsi="Arial" w:cs="Arial"/>
          <w:color w:val="000000"/>
          <w:sz w:val="26"/>
          <w:szCs w:val="26"/>
          <w:shd w:val="clear" w:color="auto" w:fill="FFFFFF"/>
        </w:rPr>
      </w:pPr>
      <w:r w:rsidRPr="00646270">
        <w:rPr>
          <w:rStyle w:val="Strong"/>
          <w:rFonts w:ascii="Arial" w:hAnsi="Arial" w:cs="Arial"/>
          <w:color w:val="000000"/>
          <w:sz w:val="26"/>
          <w:szCs w:val="26"/>
          <w:shd w:val="clear" w:color="auto" w:fill="FFFFFF"/>
        </w:rPr>
        <w:t>SESSION 3: Photonic Applications in Battery Module Manufacturing</w:t>
      </w:r>
    </w:p>
    <w:p w14:paraId="14936210" w14:textId="77777777" w:rsidR="00464D8C" w:rsidRPr="00084697" w:rsidRDefault="00464D8C" w:rsidP="00790979">
      <w:pPr>
        <w:shd w:val="clear" w:color="auto" w:fill="FFFFFF"/>
        <w:spacing w:after="0" w:line="240" w:lineRule="auto"/>
        <w:rPr>
          <w:rFonts w:ascii="Arial" w:hAnsi="Arial" w:cs="Arial"/>
          <w:b/>
          <w:bCs/>
          <w:color w:val="000000"/>
          <w:shd w:val="clear" w:color="auto" w:fill="FFFFFF"/>
        </w:rPr>
      </w:pPr>
    </w:p>
    <w:p w14:paraId="1BB13AA3" w14:textId="77777777" w:rsidR="006A6E32" w:rsidRPr="00084697" w:rsidRDefault="00790979" w:rsidP="00790979">
      <w:pPr>
        <w:shd w:val="clear" w:color="auto" w:fill="FFFFFF"/>
        <w:spacing w:after="0" w:line="240" w:lineRule="auto"/>
        <w:rPr>
          <w:rFonts w:ascii="Arial" w:hAnsi="Arial" w:cs="Arial"/>
          <w:color w:val="000000"/>
          <w:shd w:val="clear" w:color="auto" w:fill="FFFFFF"/>
        </w:rPr>
      </w:pPr>
      <w:r w:rsidRPr="00084697">
        <w:rPr>
          <w:rFonts w:ascii="Arial" w:hAnsi="Arial" w:cs="Arial"/>
          <w:b/>
          <w:bCs/>
          <w:color w:val="000000"/>
          <w:shd w:val="clear" w:color="auto" w:fill="FFFFFF"/>
        </w:rPr>
        <w:t>PRIMES </w:t>
      </w:r>
      <w:r w:rsidRPr="00084697">
        <w:rPr>
          <w:rFonts w:ascii="Arial" w:hAnsi="Arial" w:cs="Arial"/>
          <w:color w:val="000000"/>
          <w:shd w:val="clear" w:color="auto" w:fill="FFFFFF"/>
        </w:rPr>
        <w:t>– </w:t>
      </w:r>
      <w:r w:rsidRPr="00084697">
        <w:rPr>
          <w:rStyle w:val="Emphasis"/>
          <w:rFonts w:ascii="Arial" w:hAnsi="Arial" w:cs="Arial"/>
          <w:color w:val="000000"/>
          <w:shd w:val="clear" w:color="auto" w:fill="FFFFFF"/>
        </w:rPr>
        <w:t>Laser Beam Diagnostics in Battery Manufacturing Processes</w:t>
      </w:r>
      <w:r w:rsidRPr="00084697">
        <w:rPr>
          <w:rFonts w:ascii="Arial" w:hAnsi="Arial" w:cs="Arial"/>
          <w:color w:val="000000"/>
          <w:shd w:val="clear" w:color="auto" w:fill="FFFFFF"/>
        </w:rPr>
        <w:t xml:space="preserve"> – Thomas </w:t>
      </w:r>
      <w:proofErr w:type="spellStart"/>
      <w:r w:rsidRPr="00084697">
        <w:rPr>
          <w:rFonts w:ascii="Arial" w:hAnsi="Arial" w:cs="Arial"/>
          <w:color w:val="000000"/>
          <w:shd w:val="clear" w:color="auto" w:fill="FFFFFF"/>
        </w:rPr>
        <w:t>Umschlag</w:t>
      </w:r>
      <w:proofErr w:type="spellEnd"/>
      <w:r w:rsidRPr="00084697">
        <w:rPr>
          <w:rFonts w:ascii="Arial" w:hAnsi="Arial" w:cs="Arial"/>
          <w:color w:val="000000"/>
          <w:shd w:val="clear" w:color="auto" w:fill="FFFFFF"/>
        </w:rPr>
        <w:t>, General Manager</w:t>
      </w:r>
    </w:p>
    <w:p w14:paraId="020F55CB" w14:textId="77777777" w:rsidR="006A6E32" w:rsidRPr="00084697" w:rsidRDefault="006A6E32" w:rsidP="00790979">
      <w:pPr>
        <w:shd w:val="clear" w:color="auto" w:fill="FFFFFF"/>
        <w:spacing w:after="0" w:line="240" w:lineRule="auto"/>
        <w:rPr>
          <w:rFonts w:ascii="Arial" w:hAnsi="Arial" w:cs="Arial"/>
        </w:rPr>
      </w:pPr>
      <w:r w:rsidRPr="00084697">
        <w:rPr>
          <w:rFonts w:ascii="Arial" w:hAnsi="Arial" w:cs="Arial"/>
          <w:noProof/>
        </w:rPr>
        <w:drawing>
          <wp:inline distT="0" distB="0" distL="0" distR="0" wp14:anchorId="57DAF1F1" wp14:editId="6CF529F8">
            <wp:extent cx="3848944" cy="6612265"/>
            <wp:effectExtent l="8890" t="0" r="8255" b="8255"/>
            <wp:docPr id="443821978" name="Picture 2" descr="A person standing in front of a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821978" name="Picture 2" descr="A person standing in front of a display&#10;&#10;Description automatically generate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6316" r="30027"/>
                    <a:stretch/>
                  </pic:blipFill>
                  <pic:spPr bwMode="auto">
                    <a:xfrm rot="5400000">
                      <a:off x="0" y="0"/>
                      <a:ext cx="3866172" cy="6641862"/>
                    </a:xfrm>
                    <a:prstGeom prst="rect">
                      <a:avLst/>
                    </a:prstGeom>
                    <a:noFill/>
                    <a:ln>
                      <a:noFill/>
                    </a:ln>
                    <a:extLst>
                      <a:ext uri="{53640926-AAD7-44D8-BBD7-CCE9431645EC}">
                        <a14:shadowObscured xmlns:a14="http://schemas.microsoft.com/office/drawing/2010/main"/>
                      </a:ext>
                    </a:extLst>
                  </pic:spPr>
                </pic:pic>
              </a:graphicData>
            </a:graphic>
          </wp:inline>
        </w:drawing>
      </w:r>
    </w:p>
    <w:p w14:paraId="215B0FE2" w14:textId="360D0F56" w:rsidR="006A6E32" w:rsidRPr="00084697" w:rsidRDefault="006A6E32" w:rsidP="006A6E32">
      <w:pPr>
        <w:shd w:val="clear" w:color="auto" w:fill="FFFFFF"/>
        <w:spacing w:after="0" w:line="240" w:lineRule="auto"/>
        <w:rPr>
          <w:rFonts w:ascii="Arial" w:hAnsi="Arial" w:cs="Arial"/>
          <w:color w:val="808080" w:themeColor="background1" w:themeShade="80"/>
          <w:sz w:val="16"/>
          <w:szCs w:val="16"/>
          <w:shd w:val="clear" w:color="auto" w:fill="FFFFFF"/>
        </w:rPr>
      </w:pPr>
      <w:r w:rsidRPr="00084697">
        <w:rPr>
          <w:rFonts w:ascii="Arial" w:hAnsi="Arial" w:cs="Arial"/>
          <w:color w:val="808080" w:themeColor="background1" w:themeShade="80"/>
          <w:sz w:val="16"/>
          <w:szCs w:val="16"/>
          <w:shd w:val="clear" w:color="auto" w:fill="FFFFFF"/>
        </w:rPr>
        <w:t xml:space="preserve">Thomas </w:t>
      </w:r>
      <w:proofErr w:type="spellStart"/>
      <w:r w:rsidRPr="00084697">
        <w:rPr>
          <w:rFonts w:ascii="Arial" w:hAnsi="Arial" w:cs="Arial"/>
          <w:color w:val="808080" w:themeColor="background1" w:themeShade="80"/>
          <w:sz w:val="16"/>
          <w:szCs w:val="16"/>
          <w:shd w:val="clear" w:color="auto" w:fill="FFFFFF"/>
        </w:rPr>
        <w:t>Umschlag</w:t>
      </w:r>
      <w:proofErr w:type="spellEnd"/>
      <w:r w:rsidRPr="00084697">
        <w:rPr>
          <w:rFonts w:ascii="Arial" w:hAnsi="Arial" w:cs="Arial"/>
          <w:color w:val="808080" w:themeColor="background1" w:themeShade="80"/>
          <w:sz w:val="16"/>
          <w:szCs w:val="16"/>
          <w:shd w:val="clear" w:color="auto" w:fill="FFFFFF"/>
        </w:rPr>
        <w:t>, General Manager at PRIMES during his speech</w:t>
      </w:r>
    </w:p>
    <w:p w14:paraId="5B2489B2" w14:textId="220DAF6B" w:rsidR="00790979" w:rsidRPr="00084697" w:rsidRDefault="00790979" w:rsidP="00790979">
      <w:pPr>
        <w:shd w:val="clear" w:color="auto" w:fill="FFFFFF"/>
        <w:spacing w:after="0" w:line="240" w:lineRule="auto"/>
        <w:rPr>
          <w:rFonts w:ascii="Arial" w:eastAsia="Times New Roman" w:hAnsi="Arial" w:cs="Arial"/>
          <w:color w:val="212121"/>
          <w:sz w:val="23"/>
          <w:szCs w:val="23"/>
          <w:lang w:eastAsia="ru-RU"/>
        </w:rPr>
      </w:pPr>
      <w:r w:rsidRPr="00084697">
        <w:rPr>
          <w:rFonts w:ascii="Arial" w:eastAsia="Times New Roman" w:hAnsi="Arial" w:cs="Arial"/>
          <w:color w:val="000000"/>
          <w:sz w:val="20"/>
          <w:szCs w:val="20"/>
          <w:lang w:eastAsia="ru-RU"/>
        </w:rPr>
        <w:br/>
      </w:r>
      <w:r w:rsidRPr="00084697">
        <w:rPr>
          <w:rFonts w:ascii="Arial" w:hAnsi="Arial" w:cs="Arial"/>
        </w:rPr>
        <w:t xml:space="preserve">The importance of e-mobility has continuously increased over the last few years. The associated, continually increasing demand for alternative drive technologies, such as batteries or fuel cells, also places new tasks on production systems. New production concepts or requirements for existing production steps are just some of the challenges manufacturers are confronted with. Other factors that should not be underestimated such as growing competition or cost pressure in the production of batteries. Laser processes are particularly important because they have become an integral part of modern production facilities. </w:t>
      </w:r>
      <w:r w:rsidR="001E47A2" w:rsidRPr="00084697">
        <w:rPr>
          <w:rFonts w:ascii="Arial" w:hAnsi="Arial" w:cs="Arial"/>
        </w:rPr>
        <w:t xml:space="preserve">In his presentation, </w:t>
      </w:r>
      <w:proofErr w:type="spellStart"/>
      <w:r w:rsidR="001E47A2" w:rsidRPr="00084697">
        <w:rPr>
          <w:rFonts w:ascii="Arial" w:hAnsi="Arial" w:cs="Arial"/>
        </w:rPr>
        <w:t>Umschlag</w:t>
      </w:r>
      <w:proofErr w:type="spellEnd"/>
      <w:r w:rsidR="001E47A2" w:rsidRPr="00084697">
        <w:rPr>
          <w:rFonts w:ascii="Arial" w:hAnsi="Arial" w:cs="Arial"/>
        </w:rPr>
        <w:t xml:space="preserve"> </w:t>
      </w:r>
      <w:r w:rsidRPr="00084697">
        <w:rPr>
          <w:rFonts w:ascii="Arial" w:hAnsi="Arial" w:cs="Arial"/>
        </w:rPr>
        <w:t>present</w:t>
      </w:r>
      <w:r w:rsidR="001E47A2" w:rsidRPr="00084697">
        <w:rPr>
          <w:rFonts w:ascii="Arial" w:hAnsi="Arial" w:cs="Arial"/>
        </w:rPr>
        <w:t>ed</w:t>
      </w:r>
      <w:r w:rsidRPr="00084697">
        <w:rPr>
          <w:rFonts w:ascii="Arial" w:hAnsi="Arial" w:cs="Arial"/>
        </w:rPr>
        <w:t xml:space="preserve"> how laser beam diagnostics can make a significant contribution to increasing productivity and reducing costs. Options are presented for the characterization of laser-based production steps during production equipment installation, but also how system-integrated monitoring technologies can increase product quality and production excellence.</w:t>
      </w:r>
    </w:p>
    <w:p w14:paraId="18DFC20F" w14:textId="77777777" w:rsidR="00790979" w:rsidRDefault="00790979" w:rsidP="001D0BCD">
      <w:pPr>
        <w:shd w:val="clear" w:color="auto" w:fill="FFFFFF"/>
        <w:spacing w:after="0" w:line="240" w:lineRule="auto"/>
        <w:rPr>
          <w:rStyle w:val="Strong"/>
          <w:rFonts w:ascii="Arial" w:hAnsi="Arial" w:cs="Arial"/>
          <w:color w:val="000000"/>
          <w:shd w:val="clear" w:color="auto" w:fill="FFFFFF"/>
        </w:rPr>
      </w:pPr>
    </w:p>
    <w:p w14:paraId="3977211D" w14:textId="77777777" w:rsidR="0063584E" w:rsidRPr="00084697" w:rsidRDefault="0063584E" w:rsidP="001D0BCD">
      <w:pPr>
        <w:shd w:val="clear" w:color="auto" w:fill="FFFFFF"/>
        <w:spacing w:after="0" w:line="240" w:lineRule="auto"/>
        <w:rPr>
          <w:rStyle w:val="Strong"/>
          <w:rFonts w:ascii="Arial" w:hAnsi="Arial" w:cs="Arial"/>
          <w:color w:val="000000"/>
          <w:shd w:val="clear" w:color="auto" w:fill="FFFFFF"/>
        </w:rPr>
      </w:pPr>
    </w:p>
    <w:p w14:paraId="4A55D194" w14:textId="77777777" w:rsidR="00614BB3" w:rsidRPr="00084697" w:rsidRDefault="00614BB3" w:rsidP="001D0BCD">
      <w:pPr>
        <w:shd w:val="clear" w:color="auto" w:fill="FFFFFF"/>
        <w:spacing w:after="0" w:line="240" w:lineRule="auto"/>
        <w:rPr>
          <w:rStyle w:val="Strong"/>
          <w:rFonts w:ascii="Arial" w:hAnsi="Arial" w:cs="Arial"/>
          <w:color w:val="000000"/>
          <w:shd w:val="clear" w:color="auto" w:fill="FFFFFF"/>
        </w:rPr>
      </w:pPr>
    </w:p>
    <w:p w14:paraId="3DD0FFBA" w14:textId="77777777" w:rsidR="004A77FC" w:rsidRDefault="004A77FC">
      <w:pPr>
        <w:rPr>
          <w:rStyle w:val="Strong"/>
          <w:rFonts w:ascii="Arial" w:hAnsi="Arial" w:cs="Arial"/>
          <w:color w:val="000000"/>
          <w:sz w:val="26"/>
          <w:szCs w:val="26"/>
          <w:shd w:val="clear" w:color="auto" w:fill="FFFFFF"/>
        </w:rPr>
      </w:pPr>
      <w:r>
        <w:rPr>
          <w:rStyle w:val="Strong"/>
          <w:rFonts w:ascii="Arial" w:hAnsi="Arial" w:cs="Arial"/>
          <w:color w:val="000000"/>
          <w:sz w:val="26"/>
          <w:szCs w:val="26"/>
          <w:shd w:val="clear" w:color="auto" w:fill="FFFFFF"/>
        </w:rPr>
        <w:br w:type="page"/>
      </w:r>
    </w:p>
    <w:p w14:paraId="544790F1" w14:textId="4770649F" w:rsidR="00614BB3" w:rsidRPr="0063584E" w:rsidRDefault="00614BB3" w:rsidP="001D0BCD">
      <w:pPr>
        <w:shd w:val="clear" w:color="auto" w:fill="FFFFFF"/>
        <w:spacing w:after="0" w:line="240" w:lineRule="auto"/>
        <w:rPr>
          <w:rStyle w:val="Strong"/>
          <w:rFonts w:ascii="Arial" w:hAnsi="Arial" w:cs="Arial"/>
          <w:color w:val="000000"/>
          <w:sz w:val="26"/>
          <w:szCs w:val="26"/>
          <w:shd w:val="clear" w:color="auto" w:fill="FFFFFF"/>
        </w:rPr>
      </w:pPr>
      <w:r w:rsidRPr="0063584E">
        <w:rPr>
          <w:rStyle w:val="Strong"/>
          <w:rFonts w:ascii="Arial" w:hAnsi="Arial" w:cs="Arial"/>
          <w:color w:val="000000"/>
          <w:sz w:val="26"/>
          <w:szCs w:val="26"/>
          <w:shd w:val="clear" w:color="auto" w:fill="FFFFFF"/>
        </w:rPr>
        <w:t>SESSION 4: Photonic Applications in Fuel Cell Manufacturing</w:t>
      </w:r>
    </w:p>
    <w:p w14:paraId="0FAD7EF7" w14:textId="77777777" w:rsidR="00614BB3" w:rsidRPr="00084697" w:rsidRDefault="00614BB3" w:rsidP="001D0BCD">
      <w:pPr>
        <w:shd w:val="clear" w:color="auto" w:fill="FFFFFF"/>
        <w:spacing w:after="0" w:line="240" w:lineRule="auto"/>
        <w:rPr>
          <w:rStyle w:val="Strong"/>
          <w:rFonts w:ascii="Arial" w:hAnsi="Arial" w:cs="Arial"/>
          <w:color w:val="000000"/>
          <w:shd w:val="clear" w:color="auto" w:fill="FFFFFF"/>
        </w:rPr>
      </w:pPr>
    </w:p>
    <w:p w14:paraId="69F04C7A" w14:textId="43685099" w:rsidR="009E36A8" w:rsidRPr="00084697" w:rsidRDefault="009E36A8" w:rsidP="001D0BCD">
      <w:pPr>
        <w:shd w:val="clear" w:color="auto" w:fill="FFFFFF"/>
        <w:spacing w:after="0" w:line="240" w:lineRule="auto"/>
        <w:rPr>
          <w:rStyle w:val="Strong"/>
          <w:rFonts w:ascii="Arial" w:hAnsi="Arial" w:cs="Arial"/>
          <w:color w:val="000000"/>
          <w:shd w:val="clear" w:color="auto" w:fill="FFFFFF"/>
        </w:rPr>
      </w:pPr>
      <w:r w:rsidRPr="00084697">
        <w:rPr>
          <w:rStyle w:val="Strong"/>
          <w:rFonts w:ascii="Arial" w:hAnsi="Arial" w:cs="Arial"/>
          <w:color w:val="000000"/>
          <w:bdr w:val="none" w:sz="0" w:space="0" w:color="auto" w:frame="1"/>
          <w:shd w:val="clear" w:color="auto" w:fill="FFFFFF"/>
        </w:rPr>
        <w:t xml:space="preserve">IFSW – </w:t>
      </w:r>
      <w:proofErr w:type="spellStart"/>
      <w:r w:rsidRPr="00084697">
        <w:rPr>
          <w:rStyle w:val="Strong"/>
          <w:rFonts w:ascii="Arial" w:hAnsi="Arial" w:cs="Arial"/>
          <w:color w:val="000000"/>
          <w:bdr w:val="none" w:sz="0" w:space="0" w:color="auto" w:frame="1"/>
          <w:shd w:val="clear" w:color="auto" w:fill="FFFFFF"/>
        </w:rPr>
        <w:t>Institut</w:t>
      </w:r>
      <w:proofErr w:type="spellEnd"/>
      <w:r w:rsidRPr="00084697">
        <w:rPr>
          <w:rStyle w:val="Strong"/>
          <w:rFonts w:ascii="Arial" w:hAnsi="Arial" w:cs="Arial"/>
          <w:color w:val="000000"/>
          <w:bdr w:val="none" w:sz="0" w:space="0" w:color="auto" w:frame="1"/>
          <w:shd w:val="clear" w:color="auto" w:fill="FFFFFF"/>
        </w:rPr>
        <w:t xml:space="preserve"> für </w:t>
      </w:r>
      <w:proofErr w:type="spellStart"/>
      <w:r w:rsidRPr="00084697">
        <w:rPr>
          <w:rStyle w:val="Strong"/>
          <w:rFonts w:ascii="Arial" w:hAnsi="Arial" w:cs="Arial"/>
          <w:color w:val="000000"/>
          <w:bdr w:val="none" w:sz="0" w:space="0" w:color="auto" w:frame="1"/>
          <w:shd w:val="clear" w:color="auto" w:fill="FFFFFF"/>
        </w:rPr>
        <w:t>Strahlwerkzeuge</w:t>
      </w:r>
      <w:proofErr w:type="spellEnd"/>
      <w:r w:rsidRPr="00084697">
        <w:rPr>
          <w:rFonts w:ascii="Arial" w:hAnsi="Arial" w:cs="Arial"/>
          <w:color w:val="000000"/>
          <w:bdr w:val="none" w:sz="0" w:space="0" w:color="auto" w:frame="1"/>
          <w:shd w:val="clear" w:color="auto" w:fill="FFFFFF"/>
        </w:rPr>
        <w:t> – </w:t>
      </w:r>
      <w:r w:rsidRPr="00084697">
        <w:rPr>
          <w:rStyle w:val="Emphasis"/>
          <w:rFonts w:ascii="Arial" w:hAnsi="Arial" w:cs="Arial"/>
          <w:color w:val="000000"/>
          <w:bdr w:val="none" w:sz="0" w:space="0" w:color="auto" w:frame="1"/>
          <w:shd w:val="clear" w:color="auto" w:fill="FFFFFF"/>
        </w:rPr>
        <w:t>High-speed X-Ray Imaging of Pore and Spatter Formation during Welding of Copper Pins</w:t>
      </w:r>
      <w:r w:rsidRPr="00084697">
        <w:rPr>
          <w:rFonts w:ascii="Arial" w:hAnsi="Arial" w:cs="Arial"/>
          <w:color w:val="000000"/>
          <w:bdr w:val="none" w:sz="0" w:space="0" w:color="auto" w:frame="1"/>
          <w:shd w:val="clear" w:color="auto" w:fill="FFFFFF"/>
        </w:rPr>
        <w:t> – </w:t>
      </w:r>
      <w:r w:rsidRPr="00084697">
        <w:rPr>
          <w:rFonts w:ascii="Arial" w:hAnsi="Arial" w:cs="Arial"/>
          <w:color w:val="000000"/>
          <w:shd w:val="clear" w:color="auto" w:fill="FFFFFF"/>
        </w:rPr>
        <w:t>Eveline Reinheimer, Research Associate</w:t>
      </w:r>
      <w:r w:rsidRPr="00084697">
        <w:rPr>
          <w:rStyle w:val="Strong"/>
          <w:rFonts w:ascii="Arial" w:hAnsi="Arial" w:cs="Arial"/>
          <w:noProof/>
          <w:color w:val="000000"/>
          <w:shd w:val="clear" w:color="auto" w:fill="FFFFFF"/>
        </w:rPr>
        <w:drawing>
          <wp:inline distT="0" distB="0" distL="0" distR="0" wp14:anchorId="6078D7F7" wp14:editId="459D87D2">
            <wp:extent cx="4927600" cy="2826519"/>
            <wp:effectExtent l="0" t="0" r="6350" b="0"/>
            <wp:docPr id="2812054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46373" cy="2837288"/>
                    </a:xfrm>
                    <a:prstGeom prst="rect">
                      <a:avLst/>
                    </a:prstGeom>
                    <a:noFill/>
                    <a:ln>
                      <a:noFill/>
                    </a:ln>
                  </pic:spPr>
                </pic:pic>
              </a:graphicData>
            </a:graphic>
          </wp:inline>
        </w:drawing>
      </w:r>
    </w:p>
    <w:p w14:paraId="4C9EC6D2" w14:textId="7565FA24" w:rsidR="00CA689E" w:rsidRPr="00CA689E" w:rsidRDefault="00CA689E" w:rsidP="009E36A8">
      <w:pPr>
        <w:rPr>
          <w:rFonts w:ascii="Arial" w:hAnsi="Arial" w:cs="Arial"/>
          <w:color w:val="808080" w:themeColor="background1" w:themeShade="80"/>
          <w:sz w:val="16"/>
          <w:szCs w:val="16"/>
          <w:shd w:val="clear" w:color="auto" w:fill="FFFFFF"/>
        </w:rPr>
      </w:pPr>
      <w:r w:rsidRPr="00CA689E">
        <w:rPr>
          <w:color w:val="808080" w:themeColor="background1" w:themeShade="80"/>
          <w:sz w:val="16"/>
          <w:szCs w:val="16"/>
        </w:rPr>
        <w:t>X-ray imaging is employed to detect the presence of pores, which can reduce conductivity.</w:t>
      </w:r>
    </w:p>
    <w:p w14:paraId="27C1F416" w14:textId="1BB068F1" w:rsidR="00CA689E" w:rsidRPr="00CA689E" w:rsidRDefault="00CA689E" w:rsidP="009E36A8">
      <w:pPr>
        <w:rPr>
          <w:rFonts w:ascii="Arial" w:hAnsi="Arial" w:cs="Arial"/>
          <w:color w:val="212121"/>
          <w:shd w:val="clear" w:color="auto" w:fill="FFFFFF"/>
        </w:rPr>
      </w:pPr>
      <w:r w:rsidRPr="00CA689E">
        <w:rPr>
          <w:rFonts w:ascii="Arial" w:hAnsi="Arial" w:cs="Arial"/>
          <w:color w:val="212121"/>
          <w:shd w:val="clear" w:color="auto" w:fill="FFFFFF"/>
        </w:rPr>
        <w:t>Laser beam welding is a highly efficient process for joining copper pins in electrical drives, commonly referred to as 'hairpins.' Pore formation can diminish the cross-sectional area, leading to increased electrical resistance and a decrease in joint tensile strength. This study compares various welding strategies to assess pore and spatter formation during Cu-hairpin welding.</w:t>
      </w:r>
      <w:r>
        <w:rPr>
          <w:rFonts w:ascii="Arial" w:hAnsi="Arial" w:cs="Arial"/>
          <w:color w:val="212121"/>
          <w:shd w:val="clear" w:color="auto" w:fill="FFFFFF"/>
        </w:rPr>
        <w:t xml:space="preserve"> </w:t>
      </w:r>
      <w:r w:rsidRPr="00CA689E">
        <w:rPr>
          <w:rFonts w:ascii="Arial" w:hAnsi="Arial" w:cs="Arial"/>
          <w:color w:val="212121"/>
          <w:shd w:val="clear" w:color="auto" w:fill="FFFFFF"/>
        </w:rPr>
        <w:t>Welding strategies were modified by altering scan contour geometries, beam shapes, and employing adaptive line energy. Different beam shapes were achieved using a two-in-one beam delivery fiber and a Civan laser with coherent beam combining. To detect pore formation, the processing zone was monitored through X-ray imaging, while high-speed cameras were used to observe spatter formation. This approach allowed us to separately analyze the influence of scan contour and beam shape on pore and spatter formation.</w:t>
      </w:r>
      <w:r>
        <w:rPr>
          <w:rFonts w:ascii="Arial" w:hAnsi="Arial" w:cs="Arial"/>
          <w:color w:val="212121"/>
          <w:shd w:val="clear" w:color="auto" w:fill="FFFFFF"/>
        </w:rPr>
        <w:t xml:space="preserve"> </w:t>
      </w:r>
      <w:r w:rsidRPr="00CA689E">
        <w:rPr>
          <w:rFonts w:ascii="Arial" w:hAnsi="Arial" w:cs="Arial"/>
          <w:color w:val="212121"/>
          <w:shd w:val="clear" w:color="auto" w:fill="FFFFFF"/>
        </w:rPr>
        <w:t>Ultimately, the study's findings led to the identification of advantageous welding strategies for reducing both pore and spatter formation.</w:t>
      </w:r>
    </w:p>
    <w:p w14:paraId="5DF3AD98" w14:textId="77777777" w:rsidR="009E36A8" w:rsidRPr="00084697" w:rsidRDefault="009E36A8" w:rsidP="001D0BCD">
      <w:pPr>
        <w:shd w:val="clear" w:color="auto" w:fill="FFFFFF"/>
        <w:spacing w:after="0" w:line="240" w:lineRule="auto"/>
        <w:rPr>
          <w:rStyle w:val="Strong"/>
          <w:rFonts w:ascii="Arial" w:hAnsi="Arial" w:cs="Arial"/>
          <w:color w:val="000000"/>
          <w:shd w:val="clear" w:color="auto" w:fill="FFFFFF"/>
        </w:rPr>
      </w:pPr>
    </w:p>
    <w:p w14:paraId="00905081" w14:textId="77777777" w:rsidR="009E36A8" w:rsidRPr="00084697" w:rsidRDefault="009E36A8" w:rsidP="001D0BCD">
      <w:pPr>
        <w:shd w:val="clear" w:color="auto" w:fill="FFFFFF"/>
        <w:spacing w:after="0" w:line="240" w:lineRule="auto"/>
        <w:rPr>
          <w:rStyle w:val="Strong"/>
          <w:rFonts w:ascii="Arial" w:hAnsi="Arial" w:cs="Arial"/>
          <w:color w:val="000000"/>
          <w:shd w:val="clear" w:color="auto" w:fill="FFFFFF"/>
        </w:rPr>
      </w:pPr>
    </w:p>
    <w:p w14:paraId="0FECC94D" w14:textId="60C0E87A" w:rsidR="00154BCD" w:rsidRPr="00084697" w:rsidRDefault="00154BCD" w:rsidP="00154BCD">
      <w:pPr>
        <w:spacing w:after="0" w:line="240" w:lineRule="auto"/>
        <w:jc w:val="both"/>
        <w:rPr>
          <w:rFonts w:ascii="Arial" w:hAnsi="Arial" w:cs="Arial"/>
          <w:i/>
          <w:sz w:val="24"/>
          <w:szCs w:val="24"/>
        </w:rPr>
      </w:pPr>
    </w:p>
    <w:p w14:paraId="0C10A527" w14:textId="2FEAAF0E" w:rsidR="00EC2F9A" w:rsidRPr="00084697" w:rsidRDefault="00EC2F9A" w:rsidP="00EC2F9A">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610"/>
        <w:jc w:val="both"/>
        <w:rPr>
          <w:rFonts w:ascii="Arial" w:hAnsi="Arial" w:cs="Arial"/>
          <w:b/>
          <w:spacing w:val="-3"/>
          <w:u w:val="single"/>
        </w:rPr>
      </w:pPr>
      <w:r w:rsidRPr="00084697">
        <w:rPr>
          <w:rFonts w:ascii="Arial" w:hAnsi="Arial" w:cs="Arial"/>
          <w:b/>
          <w:spacing w:val="-3"/>
          <w:sz w:val="24"/>
          <w:szCs w:val="24"/>
        </w:rPr>
        <w:tab/>
      </w:r>
      <w:r w:rsidRPr="00084697">
        <w:rPr>
          <w:rFonts w:ascii="Arial" w:hAnsi="Arial" w:cs="Arial"/>
          <w:b/>
          <w:spacing w:val="-3"/>
          <w:u w:val="single"/>
        </w:rPr>
        <w:t>About EPIC</w:t>
      </w:r>
    </w:p>
    <w:p w14:paraId="0D66EEA3" w14:textId="79ED71EA" w:rsidR="00EC2F9A" w:rsidRPr="00084697" w:rsidRDefault="00EC2F9A" w:rsidP="000F7E3C">
      <w:pPr>
        <w:tabs>
          <w:tab w:val="left" w:pos="-1440"/>
          <w:tab w:val="left" w:pos="-720"/>
          <w:tab w:val="left" w:pos="720"/>
          <w:tab w:val="left" w:pos="1440"/>
          <w:tab w:val="left" w:pos="261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80"/>
        <w:jc w:val="both"/>
        <w:rPr>
          <w:rFonts w:ascii="Arial" w:hAnsi="Arial" w:cs="Arial"/>
          <w:spacing w:val="-3"/>
        </w:rPr>
      </w:pPr>
      <w:r w:rsidRPr="00084697">
        <w:rPr>
          <w:rFonts w:ascii="Arial" w:hAnsi="Arial" w:cs="Arial"/>
          <w:noProof/>
        </w:rPr>
        <w:drawing>
          <wp:anchor distT="0" distB="0" distL="114300" distR="114300" simplePos="0" relativeHeight="251658752" behindDoc="0" locked="0" layoutInCell="1" allowOverlap="1" wp14:anchorId="4245D532" wp14:editId="48F9E083">
            <wp:simplePos x="0" y="0"/>
            <wp:positionH relativeFrom="column">
              <wp:posOffset>-39370</wp:posOffset>
            </wp:positionH>
            <wp:positionV relativeFrom="paragraph">
              <wp:posOffset>420370</wp:posOffset>
            </wp:positionV>
            <wp:extent cx="1549400" cy="586105"/>
            <wp:effectExtent l="0" t="0" r="0" b="0"/>
            <wp:wrapNone/>
            <wp:docPr id="213708785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xt&#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49400" cy="586105"/>
                    </a:xfrm>
                    <a:prstGeom prst="rect">
                      <a:avLst/>
                    </a:prstGeom>
                    <a:noFill/>
                  </pic:spPr>
                </pic:pic>
              </a:graphicData>
            </a:graphic>
            <wp14:sizeRelH relativeFrom="page">
              <wp14:pctWidth>0</wp14:pctWidth>
            </wp14:sizeRelH>
            <wp14:sizeRelV relativeFrom="page">
              <wp14:pctHeight>0</wp14:pctHeight>
            </wp14:sizeRelV>
          </wp:anchor>
        </w:drawing>
      </w:r>
      <w:r w:rsidRPr="00084697">
        <w:rPr>
          <w:rFonts w:ascii="Arial" w:hAnsi="Arial" w:cs="Arial"/>
          <w:b/>
          <w:spacing w:val="-3"/>
        </w:rPr>
        <w:t>EPIC</w:t>
      </w:r>
      <w:r w:rsidRPr="00084697">
        <w:rPr>
          <w:rFonts w:ascii="Arial" w:hAnsi="Arial" w:cs="Arial"/>
          <w:spacing w:val="-3"/>
        </w:rPr>
        <w:t xml:space="preserve"> is the world-leading industry association that promotes the sustainable development of organizations working in the field of photonics. Its members encompass the entire value chain from LED lighting, photovoltaic solar energy, photonic integrated circuits, optical components, lasers, sensors, imaging, displays, projectors, optic fiber, and other photonic-related technologies. EPIC fosters a vibrant photonics ecosystem by maintaining a strong network and acting as a catalyst and facilitator for technological and commercial advancement. EPIC currently represents more than 800 companies across 33 countries. </w:t>
      </w:r>
      <w:hyperlink r:id="rId17" w:history="1">
        <w:r w:rsidRPr="00084697">
          <w:rPr>
            <w:rStyle w:val="Hyperlink"/>
            <w:rFonts w:ascii="Arial" w:hAnsi="Arial" w:cs="Arial"/>
            <w:spacing w:val="-3"/>
          </w:rPr>
          <w:t>www.epic-assoc.com</w:t>
        </w:r>
      </w:hyperlink>
      <w:r w:rsidRPr="00084697">
        <w:rPr>
          <w:rFonts w:ascii="Arial" w:hAnsi="Arial" w:cs="Arial"/>
          <w:spacing w:val="-3"/>
        </w:rPr>
        <w:t xml:space="preserve"> </w:t>
      </w:r>
    </w:p>
    <w:p w14:paraId="40DD9AE3" w14:textId="77777777" w:rsidR="00EC2F9A" w:rsidRPr="00084697" w:rsidRDefault="00EC2F9A" w:rsidP="000F7E3C">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ind w:left="2606"/>
        <w:jc w:val="both"/>
        <w:rPr>
          <w:rFonts w:ascii="Arial" w:hAnsi="Arial" w:cs="Arial"/>
          <w:b/>
          <w:spacing w:val="-3"/>
          <w:u w:val="single"/>
        </w:rPr>
      </w:pPr>
      <w:r w:rsidRPr="00084697">
        <w:rPr>
          <w:rFonts w:ascii="Arial" w:hAnsi="Arial" w:cs="Arial"/>
          <w:b/>
          <w:spacing w:val="-3"/>
        </w:rPr>
        <w:tab/>
      </w:r>
      <w:r w:rsidRPr="00084697">
        <w:rPr>
          <w:rFonts w:ascii="Arial" w:hAnsi="Arial" w:cs="Arial"/>
          <w:b/>
          <w:spacing w:val="-3"/>
          <w:u w:val="single"/>
        </w:rPr>
        <w:t>Press Contact</w:t>
      </w:r>
    </w:p>
    <w:p w14:paraId="108BCEBC" w14:textId="77777777" w:rsidR="00EC2F9A" w:rsidRPr="00084697" w:rsidRDefault="00EC2F9A" w:rsidP="000F7E3C">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ind w:left="2606"/>
        <w:jc w:val="both"/>
        <w:rPr>
          <w:rFonts w:ascii="Arial" w:hAnsi="Arial" w:cs="Arial"/>
          <w:spacing w:val="-3"/>
        </w:rPr>
      </w:pPr>
      <w:r w:rsidRPr="00084697">
        <w:rPr>
          <w:rFonts w:ascii="Arial" w:hAnsi="Arial" w:cs="Arial"/>
          <w:spacing w:val="-3"/>
        </w:rPr>
        <w:tab/>
        <w:t>Elisenda Lara</w:t>
      </w:r>
    </w:p>
    <w:p w14:paraId="5E86B4B9" w14:textId="77777777" w:rsidR="00EC2F9A" w:rsidRPr="00084697" w:rsidRDefault="00EC2F9A" w:rsidP="000F7E3C">
      <w:pPr>
        <w:spacing w:after="0"/>
        <w:ind w:left="2606" w:firstLine="270"/>
        <w:jc w:val="both"/>
        <w:rPr>
          <w:rFonts w:ascii="Arial" w:hAnsi="Arial" w:cs="Arial"/>
        </w:rPr>
      </w:pPr>
      <w:r w:rsidRPr="00084697">
        <w:rPr>
          <w:rFonts w:ascii="Arial" w:hAnsi="Arial" w:cs="Arial"/>
        </w:rPr>
        <w:t>Marketing Manager</w:t>
      </w:r>
    </w:p>
    <w:p w14:paraId="70D00069" w14:textId="77777777" w:rsidR="00EC2F9A" w:rsidRPr="00084697" w:rsidRDefault="00EC2F9A" w:rsidP="000F7E3C">
      <w:pPr>
        <w:spacing w:after="0"/>
        <w:ind w:left="2606" w:firstLine="270"/>
        <w:jc w:val="both"/>
        <w:rPr>
          <w:rFonts w:ascii="Arial" w:hAnsi="Arial" w:cs="Arial"/>
          <w:lang w:val="fr-BE"/>
        </w:rPr>
      </w:pPr>
      <w:proofErr w:type="gramStart"/>
      <w:r w:rsidRPr="00084697">
        <w:rPr>
          <w:rFonts w:ascii="Arial" w:hAnsi="Arial" w:cs="Arial"/>
          <w:lang w:val="fr-BE"/>
        </w:rPr>
        <w:t>Mobile:</w:t>
      </w:r>
      <w:proofErr w:type="gramEnd"/>
      <w:r w:rsidRPr="00084697">
        <w:rPr>
          <w:rFonts w:ascii="Arial" w:hAnsi="Arial" w:cs="Arial"/>
          <w:lang w:val="fr-BE"/>
        </w:rPr>
        <w:t xml:space="preserve"> + 34 633 37 62 74 </w:t>
      </w:r>
    </w:p>
    <w:p w14:paraId="76ACA8DD" w14:textId="77777777" w:rsidR="00EC2F9A" w:rsidRPr="00084697" w:rsidRDefault="00EC2F9A" w:rsidP="000F7E3C">
      <w:pPr>
        <w:spacing w:after="0"/>
        <w:ind w:left="2606" w:firstLine="270"/>
        <w:jc w:val="both"/>
        <w:rPr>
          <w:rFonts w:ascii="Arial" w:hAnsi="Arial" w:cs="Arial"/>
          <w:lang w:val="fr-BE"/>
        </w:rPr>
      </w:pPr>
      <w:r w:rsidRPr="00084697">
        <w:rPr>
          <w:rFonts w:ascii="Arial" w:hAnsi="Arial" w:cs="Arial"/>
          <w:lang w:val="fr-BE"/>
        </w:rPr>
        <w:t>elisenda.lara@epic-assoc.com</w:t>
      </w:r>
    </w:p>
    <w:p w14:paraId="034DB8FC" w14:textId="09F35A6E" w:rsidR="00154BCD" w:rsidRPr="00084697" w:rsidRDefault="00154BCD">
      <w:pPr>
        <w:rPr>
          <w:rFonts w:ascii="Arial" w:hAnsi="Arial" w:cs="Arial"/>
          <w:color w:val="000000"/>
          <w:sz w:val="24"/>
          <w:szCs w:val="24"/>
          <w:shd w:val="clear" w:color="auto" w:fill="F0F3F8"/>
          <w:lang w:val="fr-BE"/>
        </w:rPr>
      </w:pPr>
    </w:p>
    <w:p w14:paraId="3A327322" w14:textId="77777777" w:rsidR="00154BCD" w:rsidRPr="00084697" w:rsidRDefault="00154BCD">
      <w:pPr>
        <w:rPr>
          <w:rFonts w:ascii="Arial" w:hAnsi="Arial" w:cs="Arial"/>
          <w:color w:val="000000"/>
          <w:sz w:val="24"/>
          <w:szCs w:val="24"/>
          <w:shd w:val="clear" w:color="auto" w:fill="F0F3F8"/>
        </w:rPr>
      </w:pPr>
    </w:p>
    <w:p w14:paraId="54F1E209" w14:textId="77777777" w:rsidR="00154BCD" w:rsidRPr="00084697" w:rsidRDefault="00154BCD">
      <w:pPr>
        <w:rPr>
          <w:rFonts w:ascii="Arial" w:hAnsi="Arial" w:cs="Arial"/>
          <w:color w:val="000000"/>
          <w:sz w:val="24"/>
          <w:szCs w:val="24"/>
          <w:shd w:val="clear" w:color="auto" w:fill="F0F3F8"/>
        </w:rPr>
      </w:pPr>
    </w:p>
    <w:p w14:paraId="0EB610C8" w14:textId="77777777" w:rsidR="00096246" w:rsidRPr="00084697" w:rsidRDefault="00096246">
      <w:pPr>
        <w:rPr>
          <w:rFonts w:ascii="Arial" w:hAnsi="Arial" w:cs="Arial"/>
          <w:sz w:val="24"/>
          <w:szCs w:val="24"/>
        </w:rPr>
      </w:pPr>
    </w:p>
    <w:sectPr w:rsidR="00096246" w:rsidRPr="00084697">
      <w:pgSz w:w="12240" w:h="15840"/>
      <w:pgMar w:top="1417" w:right="1701" w:bottom="1417"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6246"/>
    <w:rsid w:val="000120BD"/>
    <w:rsid w:val="00021C54"/>
    <w:rsid w:val="00041AA6"/>
    <w:rsid w:val="00084697"/>
    <w:rsid w:val="00096246"/>
    <w:rsid w:val="000C1741"/>
    <w:rsid w:val="000E5A14"/>
    <w:rsid w:val="000E7084"/>
    <w:rsid w:val="000F7E3C"/>
    <w:rsid w:val="00154BCD"/>
    <w:rsid w:val="001712AF"/>
    <w:rsid w:val="001A060C"/>
    <w:rsid w:val="001D0BCD"/>
    <w:rsid w:val="001D1804"/>
    <w:rsid w:val="001E47A2"/>
    <w:rsid w:val="0020531F"/>
    <w:rsid w:val="00211632"/>
    <w:rsid w:val="00232100"/>
    <w:rsid w:val="002533B6"/>
    <w:rsid w:val="002579EE"/>
    <w:rsid w:val="002D198A"/>
    <w:rsid w:val="002F7DC1"/>
    <w:rsid w:val="003028EF"/>
    <w:rsid w:val="003144EE"/>
    <w:rsid w:val="003A6948"/>
    <w:rsid w:val="003F1C3B"/>
    <w:rsid w:val="00405EEF"/>
    <w:rsid w:val="00427358"/>
    <w:rsid w:val="00443DF7"/>
    <w:rsid w:val="00464D8C"/>
    <w:rsid w:val="004A77FC"/>
    <w:rsid w:val="004B2648"/>
    <w:rsid w:val="00536366"/>
    <w:rsid w:val="005A5AF0"/>
    <w:rsid w:val="005B57BA"/>
    <w:rsid w:val="006047AA"/>
    <w:rsid w:val="00606A4C"/>
    <w:rsid w:val="00614BB3"/>
    <w:rsid w:val="0062199D"/>
    <w:rsid w:val="0063584E"/>
    <w:rsid w:val="00642B9C"/>
    <w:rsid w:val="00646270"/>
    <w:rsid w:val="00656837"/>
    <w:rsid w:val="006A6E32"/>
    <w:rsid w:val="006D794D"/>
    <w:rsid w:val="006F3759"/>
    <w:rsid w:val="007117B7"/>
    <w:rsid w:val="00724ED9"/>
    <w:rsid w:val="00750336"/>
    <w:rsid w:val="00783A62"/>
    <w:rsid w:val="00786AE0"/>
    <w:rsid w:val="00790979"/>
    <w:rsid w:val="0079155C"/>
    <w:rsid w:val="00791694"/>
    <w:rsid w:val="00800F16"/>
    <w:rsid w:val="0080347E"/>
    <w:rsid w:val="0082155C"/>
    <w:rsid w:val="008741AF"/>
    <w:rsid w:val="00897B2E"/>
    <w:rsid w:val="00924A6C"/>
    <w:rsid w:val="00937D11"/>
    <w:rsid w:val="00950643"/>
    <w:rsid w:val="00953FEA"/>
    <w:rsid w:val="0096661F"/>
    <w:rsid w:val="009D15C4"/>
    <w:rsid w:val="009D57B9"/>
    <w:rsid w:val="009E36A8"/>
    <w:rsid w:val="00A044B2"/>
    <w:rsid w:val="00A216B1"/>
    <w:rsid w:val="00A53D34"/>
    <w:rsid w:val="00A7787F"/>
    <w:rsid w:val="00AC0FC8"/>
    <w:rsid w:val="00B27756"/>
    <w:rsid w:val="00B30467"/>
    <w:rsid w:val="00B43D1C"/>
    <w:rsid w:val="00B85C56"/>
    <w:rsid w:val="00B90F24"/>
    <w:rsid w:val="00BC1E17"/>
    <w:rsid w:val="00BD3E00"/>
    <w:rsid w:val="00BD51C1"/>
    <w:rsid w:val="00BE7A50"/>
    <w:rsid w:val="00C14D67"/>
    <w:rsid w:val="00C27A60"/>
    <w:rsid w:val="00C31055"/>
    <w:rsid w:val="00CA689E"/>
    <w:rsid w:val="00CC5709"/>
    <w:rsid w:val="00CE4790"/>
    <w:rsid w:val="00D26790"/>
    <w:rsid w:val="00D337F5"/>
    <w:rsid w:val="00DD6258"/>
    <w:rsid w:val="00E528F7"/>
    <w:rsid w:val="00E75024"/>
    <w:rsid w:val="00EC2F9A"/>
    <w:rsid w:val="00ED66AA"/>
    <w:rsid w:val="00F217B7"/>
    <w:rsid w:val="00F2342E"/>
    <w:rsid w:val="00F426E3"/>
    <w:rsid w:val="00F64501"/>
    <w:rsid w:val="00FD1B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BEF9A6E"/>
  <w15:docId w15:val="{94EB11A4-3347-4540-ABE8-8877E509A6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154BCD"/>
    <w:rPr>
      <w:b/>
      <w:bCs/>
    </w:rPr>
  </w:style>
  <w:style w:type="character" w:styleId="Emphasis">
    <w:name w:val="Emphasis"/>
    <w:basedOn w:val="DefaultParagraphFont"/>
    <w:uiPriority w:val="20"/>
    <w:qFormat/>
    <w:rsid w:val="009D15C4"/>
    <w:rPr>
      <w:i/>
      <w:iCs/>
    </w:rPr>
  </w:style>
  <w:style w:type="character" w:styleId="Hyperlink">
    <w:name w:val="Hyperlink"/>
    <w:basedOn w:val="DefaultParagraphFont"/>
    <w:uiPriority w:val="99"/>
    <w:unhideWhenUsed/>
    <w:rsid w:val="00B85C56"/>
    <w:rPr>
      <w:color w:val="0000FF"/>
      <w:u w:val="single"/>
    </w:rPr>
  </w:style>
  <w:style w:type="character" w:styleId="UnresolvedMention">
    <w:name w:val="Unresolved Mention"/>
    <w:basedOn w:val="DefaultParagraphFont"/>
    <w:uiPriority w:val="99"/>
    <w:semiHidden/>
    <w:unhideWhenUsed/>
    <w:rsid w:val="0062199D"/>
    <w:rPr>
      <w:color w:val="605E5C"/>
      <w:shd w:val="clear" w:color="auto" w:fill="E1DFDD"/>
    </w:rPr>
  </w:style>
  <w:style w:type="paragraph" w:styleId="NormalWeb">
    <w:name w:val="Normal (Web)"/>
    <w:basedOn w:val="Normal"/>
    <w:uiPriority w:val="99"/>
    <w:semiHidden/>
    <w:unhideWhenUsed/>
    <w:rsid w:val="006D794D"/>
    <w:pPr>
      <w:spacing w:before="100" w:beforeAutospacing="1" w:after="100" w:afterAutospacing="1" w:line="240" w:lineRule="auto"/>
    </w:pPr>
    <w:rPr>
      <w:rFonts w:ascii="Times New Roman" w:eastAsia="Times New Roman" w:hAnsi="Times New Roman" w:cs="Times New Roman"/>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9873617">
      <w:bodyDiv w:val="1"/>
      <w:marLeft w:val="0"/>
      <w:marRight w:val="0"/>
      <w:marTop w:val="0"/>
      <w:marBottom w:val="0"/>
      <w:divBdr>
        <w:top w:val="none" w:sz="0" w:space="0" w:color="auto"/>
        <w:left w:val="none" w:sz="0" w:space="0" w:color="auto"/>
        <w:bottom w:val="none" w:sz="0" w:space="0" w:color="auto"/>
        <w:right w:val="none" w:sz="0" w:space="0" w:color="auto"/>
      </w:divBdr>
    </w:div>
    <w:div w:id="19180540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hyperlink" Target="http://www.epic-assoc.com" TargetMode="External"/><Relationship Id="rId2" Type="http://schemas.openxmlformats.org/officeDocument/2006/relationships/settings" Target="settings.xml"/><Relationship Id="rId16" Type="http://schemas.openxmlformats.org/officeDocument/2006/relationships/image" Target="media/image12.png"/><Relationship Id="rId1" Type="http://schemas.openxmlformats.org/officeDocument/2006/relationships/styles" Target="styles.xml"/><Relationship Id="rId6" Type="http://schemas.openxmlformats.org/officeDocument/2006/relationships/hyperlink" Target="https://epic-assoc.com/events/epic-meeting-on-laser-applications-along-battery-manufacturing-process/" TargetMode="External"/><Relationship Id="rId11" Type="http://schemas.openxmlformats.org/officeDocument/2006/relationships/image" Target="media/image7.png"/><Relationship Id="rId5" Type="http://schemas.openxmlformats.org/officeDocument/2006/relationships/image" Target="media/image2.jpeg"/><Relationship Id="rId15" Type="http://schemas.openxmlformats.org/officeDocument/2006/relationships/image" Target="media/image11.png"/><Relationship Id="rId10" Type="http://schemas.openxmlformats.org/officeDocument/2006/relationships/image" Target="media/image6.jpe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1434</TotalTime>
  <Pages>1</Pages>
  <Words>2048</Words>
  <Characters>12535</Characters>
  <Application>Microsoft Office Word</Application>
  <DocSecurity>0</DocSecurity>
  <Lines>255</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Lara Elisenda</dc:creator>
  <cp:keywords/>
  <dc:description/>
  <cp:lastModifiedBy>Lara Elisenda</cp:lastModifiedBy>
  <cp:revision>47</cp:revision>
  <dcterms:created xsi:type="dcterms:W3CDTF">2023-10-24T10:53:00Z</dcterms:created>
  <dcterms:modified xsi:type="dcterms:W3CDTF">2023-10-26T11:54:00Z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0e7d903df9bca9c2d0bf877aa2404b2274a12dd27a8ac8fee70345abfcdc11b9</vt:lpwstr>
  </property>
</Properties>
</file>